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58312" w14:textId="63310131" w:rsidR="00C7022C" w:rsidRPr="00C7022C" w:rsidRDefault="00C7022C" w:rsidP="00C7022C">
      <w:pPr>
        <w:widowControl/>
        <w:jc w:val="center"/>
        <w:rPr>
          <w:rFonts w:ascii="Times New Roman" w:hAnsi="Times New Roman"/>
          <w:color w:val="auto"/>
          <w:sz w:val="28"/>
          <w:szCs w:val="28"/>
        </w:rPr>
      </w:pPr>
      <w:r>
        <w:rPr>
          <w:rFonts w:ascii="Times New Roman" w:hAnsi="Times New Roman"/>
          <w:noProof/>
          <w:color w:val="auto"/>
          <w:sz w:val="24"/>
          <w:szCs w:val="24"/>
        </w:rPr>
        <w:drawing>
          <wp:inline distT="0" distB="0" distL="0" distR="0" wp14:anchorId="3567E413" wp14:editId="344F59B3">
            <wp:extent cx="45720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55320"/>
                    </a:xfrm>
                    <a:prstGeom prst="rect">
                      <a:avLst/>
                    </a:prstGeom>
                    <a:solidFill>
                      <a:srgbClr val="FFFFFF"/>
                    </a:solidFill>
                    <a:ln>
                      <a:noFill/>
                    </a:ln>
                  </pic:spPr>
                </pic:pic>
              </a:graphicData>
            </a:graphic>
          </wp:inline>
        </w:drawing>
      </w:r>
    </w:p>
    <w:p w14:paraId="01A22A80" w14:textId="77777777" w:rsidR="00C7022C" w:rsidRPr="00C7022C" w:rsidRDefault="00C7022C" w:rsidP="00C7022C">
      <w:pPr>
        <w:keepNext/>
        <w:widowControl/>
        <w:tabs>
          <w:tab w:val="left" w:pos="0"/>
        </w:tabs>
        <w:suppressAutoHyphens/>
        <w:jc w:val="center"/>
        <w:rPr>
          <w:rFonts w:ascii="Times New Roman" w:hAnsi="Times New Roman"/>
          <w:b/>
          <w:caps/>
          <w:color w:val="auto"/>
          <w:sz w:val="28"/>
          <w:szCs w:val="28"/>
        </w:rPr>
      </w:pPr>
      <w:r w:rsidRPr="00C7022C">
        <w:rPr>
          <w:rFonts w:ascii="Times New Roman" w:hAnsi="Times New Roman"/>
          <w:b/>
          <w:caps/>
          <w:color w:val="auto"/>
          <w:sz w:val="28"/>
          <w:szCs w:val="28"/>
        </w:rPr>
        <w:t>Азовская городская дума</w:t>
      </w:r>
    </w:p>
    <w:p w14:paraId="454525C6" w14:textId="77777777" w:rsidR="00C7022C" w:rsidRPr="00C7022C" w:rsidRDefault="00C7022C" w:rsidP="00C7022C">
      <w:pPr>
        <w:widowControl/>
        <w:jc w:val="center"/>
        <w:rPr>
          <w:rFonts w:ascii="Times New Roman" w:hAnsi="Times New Roman"/>
          <w:b/>
          <w:caps/>
          <w:color w:val="auto"/>
          <w:sz w:val="28"/>
          <w:szCs w:val="28"/>
        </w:rPr>
      </w:pPr>
      <w:r w:rsidRPr="00C7022C">
        <w:rPr>
          <w:rFonts w:ascii="Times New Roman" w:hAnsi="Times New Roman"/>
          <w:b/>
          <w:caps/>
          <w:color w:val="auto"/>
          <w:sz w:val="28"/>
          <w:szCs w:val="28"/>
        </w:rPr>
        <w:t>СЕДЬМОГО созыва</w:t>
      </w:r>
    </w:p>
    <w:p w14:paraId="08C6FC65" w14:textId="77777777" w:rsidR="00C7022C" w:rsidRPr="00C7022C" w:rsidRDefault="00C7022C" w:rsidP="00C7022C">
      <w:pPr>
        <w:widowControl/>
        <w:jc w:val="center"/>
        <w:rPr>
          <w:rFonts w:ascii="Times New Roman" w:hAnsi="Times New Roman"/>
          <w:b/>
          <w:caps/>
          <w:color w:val="auto"/>
          <w:spacing w:val="120"/>
          <w:sz w:val="28"/>
          <w:szCs w:val="28"/>
        </w:rPr>
      </w:pPr>
    </w:p>
    <w:p w14:paraId="54CD5700" w14:textId="77777777" w:rsidR="00C7022C" w:rsidRPr="00C7022C" w:rsidRDefault="00C7022C" w:rsidP="00C7022C">
      <w:pPr>
        <w:keepNext/>
        <w:widowControl/>
        <w:suppressAutoHyphens/>
        <w:spacing w:after="200" w:line="276" w:lineRule="auto"/>
        <w:jc w:val="center"/>
        <w:rPr>
          <w:rFonts w:ascii="Times New Roman" w:hAnsi="Times New Roman"/>
          <w:color w:val="auto"/>
          <w:sz w:val="28"/>
          <w:szCs w:val="28"/>
        </w:rPr>
      </w:pPr>
      <w:r w:rsidRPr="00C7022C">
        <w:rPr>
          <w:rFonts w:ascii="Times New Roman" w:hAnsi="Times New Roman"/>
          <w:b/>
          <w:caps/>
          <w:color w:val="auto"/>
          <w:spacing w:val="120"/>
          <w:sz w:val="28"/>
          <w:szCs w:val="28"/>
        </w:rPr>
        <w:t>решение</w:t>
      </w:r>
    </w:p>
    <w:p w14:paraId="648F9090" w14:textId="2AA53CCD" w:rsidR="00C7022C" w:rsidRPr="00C7022C" w:rsidRDefault="00C7022C" w:rsidP="00C7022C">
      <w:pPr>
        <w:keepNext/>
        <w:widowControl/>
        <w:tabs>
          <w:tab w:val="num" w:pos="0"/>
        </w:tabs>
        <w:suppressAutoHyphens/>
        <w:outlineLvl w:val="0"/>
        <w:rPr>
          <w:rFonts w:ascii="Times New Roman" w:hAnsi="Times New Roman"/>
          <w:color w:val="auto"/>
          <w:sz w:val="28"/>
          <w:szCs w:val="28"/>
          <w:lang w:eastAsia="zh-CN"/>
        </w:rPr>
      </w:pPr>
      <w:r w:rsidRPr="00C7022C">
        <w:rPr>
          <w:rFonts w:ascii="Times New Roman" w:hAnsi="Times New Roman"/>
          <w:color w:val="auto"/>
          <w:sz w:val="28"/>
          <w:szCs w:val="28"/>
        </w:rPr>
        <w:t>2</w:t>
      </w:r>
      <w:r w:rsidR="00421263">
        <w:rPr>
          <w:rFonts w:ascii="Times New Roman" w:hAnsi="Times New Roman"/>
          <w:color w:val="auto"/>
          <w:sz w:val="28"/>
          <w:szCs w:val="28"/>
        </w:rPr>
        <w:t>7</w:t>
      </w:r>
      <w:bookmarkStart w:id="0" w:name="_GoBack"/>
      <w:bookmarkEnd w:id="0"/>
      <w:r w:rsidRPr="00C7022C">
        <w:rPr>
          <w:rFonts w:ascii="Times New Roman" w:hAnsi="Times New Roman"/>
          <w:color w:val="auto"/>
          <w:sz w:val="28"/>
          <w:szCs w:val="28"/>
        </w:rPr>
        <w:t>.12.2021                                            № 15</w:t>
      </w:r>
      <w:r>
        <w:rPr>
          <w:rFonts w:ascii="Times New Roman" w:hAnsi="Times New Roman"/>
          <w:color w:val="auto"/>
          <w:sz w:val="28"/>
          <w:szCs w:val="28"/>
        </w:rPr>
        <w:t>9</w:t>
      </w:r>
    </w:p>
    <w:p w14:paraId="3DFF3279" w14:textId="77777777" w:rsidR="00560991" w:rsidRPr="00560991" w:rsidRDefault="00560991" w:rsidP="00560991">
      <w:pPr>
        <w:jc w:val="both"/>
        <w:rPr>
          <w:rFonts w:ascii="Times New Roman" w:hAnsi="Times New Roman"/>
          <w:sz w:val="28"/>
          <w:szCs w:val="28"/>
        </w:rPr>
      </w:pPr>
    </w:p>
    <w:p w14:paraId="17F3DAE5" w14:textId="1E5E52FD" w:rsidR="00ED5EE0" w:rsidRDefault="00560991" w:rsidP="00ED5EE0">
      <w:pPr>
        <w:tabs>
          <w:tab w:val="left" w:pos="4253"/>
          <w:tab w:val="left" w:pos="4536"/>
        </w:tabs>
        <w:ind w:right="5215"/>
        <w:jc w:val="both"/>
        <w:rPr>
          <w:rFonts w:ascii="Times New Roman" w:hAnsi="Times New Roman"/>
          <w:sz w:val="28"/>
          <w:szCs w:val="28"/>
        </w:rPr>
      </w:pPr>
      <w:r w:rsidRPr="00560991">
        <w:rPr>
          <w:rFonts w:ascii="Times New Roman" w:hAnsi="Times New Roman"/>
          <w:sz w:val="28"/>
          <w:szCs w:val="28"/>
        </w:rPr>
        <w:t>Об</w:t>
      </w:r>
      <w:r w:rsidR="00ED5EE0">
        <w:rPr>
          <w:rFonts w:ascii="Times New Roman" w:hAnsi="Times New Roman"/>
          <w:sz w:val="28"/>
          <w:szCs w:val="28"/>
        </w:rPr>
        <w:t xml:space="preserve"> </w:t>
      </w:r>
      <w:r w:rsidRPr="00560991">
        <w:rPr>
          <w:rFonts w:ascii="Times New Roman" w:hAnsi="Times New Roman"/>
          <w:sz w:val="28"/>
          <w:szCs w:val="28"/>
        </w:rPr>
        <w:t xml:space="preserve"> </w:t>
      </w:r>
      <w:r w:rsidR="00ED5EE0">
        <w:rPr>
          <w:rFonts w:ascii="Times New Roman" w:hAnsi="Times New Roman"/>
          <w:sz w:val="28"/>
          <w:szCs w:val="28"/>
        </w:rPr>
        <w:t xml:space="preserve"> </w:t>
      </w:r>
      <w:r w:rsidRPr="00560991">
        <w:rPr>
          <w:rFonts w:ascii="Times New Roman" w:hAnsi="Times New Roman"/>
          <w:sz w:val="28"/>
          <w:szCs w:val="28"/>
        </w:rPr>
        <w:t xml:space="preserve">утверждении </w:t>
      </w:r>
      <w:r w:rsidR="00ED5EE0">
        <w:rPr>
          <w:rFonts w:ascii="Times New Roman" w:hAnsi="Times New Roman"/>
          <w:sz w:val="28"/>
          <w:szCs w:val="28"/>
        </w:rPr>
        <w:t xml:space="preserve">  </w:t>
      </w:r>
      <w:r w:rsidRPr="00560991">
        <w:rPr>
          <w:rFonts w:ascii="Times New Roman" w:hAnsi="Times New Roman"/>
          <w:sz w:val="28"/>
          <w:szCs w:val="28"/>
        </w:rPr>
        <w:t xml:space="preserve">Положения </w:t>
      </w:r>
      <w:r w:rsidR="00ED5EE0">
        <w:rPr>
          <w:rFonts w:ascii="Times New Roman" w:hAnsi="Times New Roman"/>
          <w:sz w:val="28"/>
          <w:szCs w:val="28"/>
        </w:rPr>
        <w:t xml:space="preserve">  </w:t>
      </w:r>
      <w:r w:rsidRPr="00560991">
        <w:rPr>
          <w:rFonts w:ascii="Times New Roman" w:hAnsi="Times New Roman"/>
          <w:sz w:val="28"/>
          <w:szCs w:val="28"/>
        </w:rPr>
        <w:t>о муниципальном жилищном контроле</w:t>
      </w:r>
      <w:r>
        <w:rPr>
          <w:rFonts w:ascii="Times New Roman" w:hAnsi="Times New Roman"/>
          <w:sz w:val="28"/>
          <w:szCs w:val="28"/>
        </w:rPr>
        <w:t xml:space="preserve"> </w:t>
      </w:r>
    </w:p>
    <w:p w14:paraId="1A57EC1B" w14:textId="2800772A" w:rsidR="00ED5EE0" w:rsidRDefault="00560991" w:rsidP="00ED5EE0">
      <w:pPr>
        <w:tabs>
          <w:tab w:val="left" w:pos="4253"/>
          <w:tab w:val="left" w:pos="4536"/>
        </w:tabs>
        <w:ind w:right="5215"/>
        <w:jc w:val="both"/>
        <w:rPr>
          <w:rFonts w:ascii="Times New Roman" w:hAnsi="Times New Roman"/>
          <w:sz w:val="28"/>
          <w:szCs w:val="28"/>
        </w:rPr>
      </w:pPr>
      <w:r w:rsidRPr="00560991">
        <w:rPr>
          <w:rFonts w:ascii="Times New Roman" w:hAnsi="Times New Roman"/>
          <w:sz w:val="28"/>
          <w:szCs w:val="28"/>
        </w:rPr>
        <w:t>на</w:t>
      </w:r>
      <w:r w:rsidR="00ED5EE0">
        <w:rPr>
          <w:rFonts w:ascii="Times New Roman" w:hAnsi="Times New Roman"/>
          <w:sz w:val="28"/>
          <w:szCs w:val="28"/>
        </w:rPr>
        <w:t xml:space="preserve">  </w:t>
      </w:r>
      <w:r w:rsidRPr="00560991">
        <w:rPr>
          <w:rFonts w:ascii="Times New Roman" w:hAnsi="Times New Roman"/>
          <w:sz w:val="28"/>
          <w:szCs w:val="28"/>
        </w:rPr>
        <w:t xml:space="preserve"> территории </w:t>
      </w:r>
      <w:r w:rsidR="00ED5EE0">
        <w:rPr>
          <w:rFonts w:ascii="Times New Roman" w:hAnsi="Times New Roman"/>
          <w:sz w:val="28"/>
          <w:szCs w:val="28"/>
        </w:rPr>
        <w:t xml:space="preserve">  </w:t>
      </w:r>
      <w:proofErr w:type="gramStart"/>
      <w:r w:rsidRPr="00560991">
        <w:rPr>
          <w:rFonts w:ascii="Times New Roman" w:hAnsi="Times New Roman"/>
          <w:sz w:val="28"/>
          <w:szCs w:val="28"/>
        </w:rPr>
        <w:t>муниципального</w:t>
      </w:r>
      <w:proofErr w:type="gramEnd"/>
      <w:r w:rsidRPr="00560991">
        <w:rPr>
          <w:rFonts w:ascii="Times New Roman" w:hAnsi="Times New Roman"/>
          <w:sz w:val="28"/>
          <w:szCs w:val="28"/>
        </w:rPr>
        <w:t xml:space="preserve"> </w:t>
      </w:r>
    </w:p>
    <w:p w14:paraId="02401FA8" w14:textId="5048A170" w:rsidR="00560991" w:rsidRPr="00560991" w:rsidRDefault="00560991" w:rsidP="00ED5EE0">
      <w:pPr>
        <w:tabs>
          <w:tab w:val="left" w:pos="4253"/>
          <w:tab w:val="left" w:pos="4536"/>
        </w:tabs>
        <w:ind w:right="5215"/>
        <w:jc w:val="both"/>
        <w:rPr>
          <w:rFonts w:ascii="Times New Roman" w:hAnsi="Times New Roman"/>
          <w:sz w:val="28"/>
          <w:szCs w:val="28"/>
        </w:rPr>
      </w:pPr>
      <w:r w:rsidRPr="00560991">
        <w:rPr>
          <w:rFonts w:ascii="Times New Roman" w:hAnsi="Times New Roman"/>
          <w:sz w:val="28"/>
          <w:szCs w:val="28"/>
        </w:rPr>
        <w:t xml:space="preserve">образования </w:t>
      </w:r>
      <w:r w:rsidR="00ED5EE0">
        <w:rPr>
          <w:rFonts w:ascii="Times New Roman" w:hAnsi="Times New Roman"/>
          <w:sz w:val="28"/>
          <w:szCs w:val="28"/>
        </w:rPr>
        <w:t xml:space="preserve">  </w:t>
      </w:r>
      <w:r w:rsidRPr="00560991">
        <w:rPr>
          <w:rFonts w:ascii="Times New Roman" w:hAnsi="Times New Roman"/>
          <w:sz w:val="28"/>
          <w:szCs w:val="28"/>
        </w:rPr>
        <w:t xml:space="preserve">«Город </w:t>
      </w:r>
      <w:r w:rsidR="00ED5EE0">
        <w:rPr>
          <w:rFonts w:ascii="Times New Roman" w:hAnsi="Times New Roman"/>
          <w:sz w:val="28"/>
          <w:szCs w:val="28"/>
        </w:rPr>
        <w:t xml:space="preserve"> </w:t>
      </w:r>
      <w:r w:rsidRPr="00560991">
        <w:rPr>
          <w:rFonts w:ascii="Times New Roman" w:hAnsi="Times New Roman"/>
          <w:sz w:val="28"/>
          <w:szCs w:val="28"/>
        </w:rPr>
        <w:t>Азов»</w:t>
      </w:r>
    </w:p>
    <w:p w14:paraId="52BFEB03" w14:textId="77777777" w:rsidR="00560991" w:rsidRPr="00560991" w:rsidRDefault="00560991" w:rsidP="00560991">
      <w:pPr>
        <w:jc w:val="both"/>
        <w:rPr>
          <w:rFonts w:ascii="Times New Roman" w:hAnsi="Times New Roman"/>
          <w:sz w:val="28"/>
          <w:szCs w:val="28"/>
        </w:rPr>
      </w:pPr>
    </w:p>
    <w:p w14:paraId="27A7BEF6" w14:textId="77777777" w:rsidR="00560991" w:rsidRPr="00560991" w:rsidRDefault="00560991" w:rsidP="00560991">
      <w:pPr>
        <w:ind w:firstLine="709"/>
        <w:jc w:val="both"/>
        <w:rPr>
          <w:rFonts w:ascii="Times New Roman" w:hAnsi="Times New Roman"/>
          <w:sz w:val="28"/>
          <w:szCs w:val="28"/>
        </w:rPr>
      </w:pPr>
      <w:proofErr w:type="gramStart"/>
      <w:r w:rsidRPr="00560991">
        <w:rPr>
          <w:rFonts w:ascii="Times New Roman" w:hAnsi="Times New Roman"/>
          <w:sz w:val="28"/>
          <w:szCs w:val="28"/>
        </w:rPr>
        <w:t>В соответствии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Азов», Регламентом Азовской городской Думы, Положением об Управлении жилищно-коммунального хозяйства администрации города Азова, утвержденным решением Азовской городской Думы от 26.05.2011 № 111, в целях реализации Федерального закона от 31.07.2020 № 248-ФЗ «О государственном контроле (надзоре) и муниципальном контроле</w:t>
      </w:r>
      <w:proofErr w:type="gramEnd"/>
      <w:r w:rsidRPr="00560991">
        <w:rPr>
          <w:rFonts w:ascii="Times New Roman" w:hAnsi="Times New Roman"/>
          <w:sz w:val="28"/>
          <w:szCs w:val="28"/>
        </w:rPr>
        <w:t xml:space="preserve"> в Российской Федерации»,</w:t>
      </w:r>
    </w:p>
    <w:p w14:paraId="6955BA48" w14:textId="77777777" w:rsidR="00560991" w:rsidRPr="00560991" w:rsidRDefault="00560991" w:rsidP="00560991">
      <w:pPr>
        <w:jc w:val="both"/>
        <w:rPr>
          <w:rFonts w:ascii="Times New Roman" w:hAnsi="Times New Roman"/>
          <w:sz w:val="28"/>
          <w:szCs w:val="28"/>
        </w:rPr>
      </w:pPr>
    </w:p>
    <w:p w14:paraId="18D850F9" w14:textId="77777777" w:rsidR="00560991" w:rsidRPr="00560991" w:rsidRDefault="00560991" w:rsidP="00560991">
      <w:pPr>
        <w:jc w:val="center"/>
        <w:rPr>
          <w:rFonts w:ascii="Times New Roman" w:hAnsi="Times New Roman"/>
          <w:sz w:val="28"/>
          <w:szCs w:val="28"/>
        </w:rPr>
      </w:pPr>
      <w:r w:rsidRPr="00560991">
        <w:rPr>
          <w:rFonts w:ascii="Times New Roman" w:hAnsi="Times New Roman"/>
          <w:sz w:val="28"/>
          <w:szCs w:val="28"/>
        </w:rPr>
        <w:t>Азовская городская Дума</w:t>
      </w:r>
    </w:p>
    <w:p w14:paraId="3DA71AC0" w14:textId="77777777" w:rsidR="00560991" w:rsidRPr="00560991" w:rsidRDefault="00560991" w:rsidP="00560991">
      <w:pPr>
        <w:jc w:val="both"/>
        <w:rPr>
          <w:rFonts w:ascii="Times New Roman" w:hAnsi="Times New Roman"/>
          <w:sz w:val="28"/>
          <w:szCs w:val="28"/>
        </w:rPr>
      </w:pPr>
    </w:p>
    <w:p w14:paraId="4EBA1DBA" w14:textId="77777777" w:rsidR="00560991" w:rsidRPr="00560991" w:rsidRDefault="00560991" w:rsidP="00560991">
      <w:pPr>
        <w:jc w:val="both"/>
        <w:rPr>
          <w:rFonts w:ascii="Times New Roman" w:hAnsi="Times New Roman"/>
          <w:sz w:val="28"/>
          <w:szCs w:val="28"/>
        </w:rPr>
      </w:pPr>
      <w:r w:rsidRPr="00560991">
        <w:rPr>
          <w:rFonts w:ascii="Times New Roman" w:hAnsi="Times New Roman"/>
          <w:sz w:val="28"/>
          <w:szCs w:val="28"/>
        </w:rPr>
        <w:t>РЕШИЛА:</w:t>
      </w:r>
    </w:p>
    <w:p w14:paraId="55134A93" w14:textId="77777777" w:rsidR="00560991" w:rsidRPr="00560991" w:rsidRDefault="00560991" w:rsidP="00560991">
      <w:pPr>
        <w:jc w:val="both"/>
        <w:rPr>
          <w:rFonts w:ascii="Times New Roman" w:hAnsi="Times New Roman"/>
          <w:sz w:val="28"/>
          <w:szCs w:val="28"/>
        </w:rPr>
      </w:pPr>
    </w:p>
    <w:p w14:paraId="6020D9B8" w14:textId="77777777" w:rsidR="00560991" w:rsidRPr="00560991" w:rsidRDefault="00560991" w:rsidP="00560991">
      <w:pPr>
        <w:ind w:firstLine="709"/>
        <w:jc w:val="both"/>
        <w:rPr>
          <w:rFonts w:ascii="Times New Roman" w:hAnsi="Times New Roman"/>
          <w:sz w:val="28"/>
          <w:szCs w:val="28"/>
        </w:rPr>
      </w:pPr>
      <w:r w:rsidRPr="00560991">
        <w:rPr>
          <w:rFonts w:ascii="Times New Roman" w:hAnsi="Times New Roman"/>
          <w:sz w:val="28"/>
          <w:szCs w:val="28"/>
        </w:rPr>
        <w:t>1. Утвердить Положение о муниципальном жилищном контроле на территории муниципального образования «Город Азов» согласно приложению.</w:t>
      </w:r>
    </w:p>
    <w:p w14:paraId="674D4C65" w14:textId="77777777" w:rsidR="00560991" w:rsidRPr="00560991" w:rsidRDefault="00560991" w:rsidP="00560991">
      <w:pPr>
        <w:ind w:firstLine="709"/>
        <w:jc w:val="both"/>
        <w:rPr>
          <w:rFonts w:ascii="Times New Roman" w:hAnsi="Times New Roman"/>
          <w:sz w:val="28"/>
          <w:szCs w:val="28"/>
        </w:rPr>
      </w:pPr>
      <w:r w:rsidRPr="00560991">
        <w:rPr>
          <w:rFonts w:ascii="Times New Roman" w:hAnsi="Times New Roman"/>
          <w:sz w:val="28"/>
          <w:szCs w:val="28"/>
        </w:rPr>
        <w:t>2. Настоящее решение вступает в силу с момента официального опубли</w:t>
      </w:r>
      <w:r>
        <w:rPr>
          <w:rFonts w:ascii="Times New Roman" w:hAnsi="Times New Roman"/>
          <w:sz w:val="28"/>
          <w:szCs w:val="28"/>
        </w:rPr>
        <w:t>кования, но не ранее 01.01.2022</w:t>
      </w:r>
      <w:r w:rsidRPr="00560991">
        <w:rPr>
          <w:rFonts w:ascii="Times New Roman" w:hAnsi="Times New Roman"/>
          <w:sz w:val="28"/>
          <w:szCs w:val="28"/>
        </w:rPr>
        <w:t>.</w:t>
      </w:r>
    </w:p>
    <w:p w14:paraId="1B78B5C1" w14:textId="77777777" w:rsidR="00560991" w:rsidRPr="00560991" w:rsidRDefault="00560991" w:rsidP="00560991">
      <w:pPr>
        <w:ind w:firstLine="709"/>
        <w:jc w:val="both"/>
        <w:rPr>
          <w:rFonts w:ascii="Times New Roman" w:hAnsi="Times New Roman"/>
          <w:sz w:val="28"/>
          <w:szCs w:val="28"/>
        </w:rPr>
      </w:pPr>
      <w:r w:rsidRPr="00560991">
        <w:rPr>
          <w:rFonts w:ascii="Times New Roman" w:hAnsi="Times New Roman"/>
          <w:sz w:val="28"/>
          <w:szCs w:val="28"/>
        </w:rPr>
        <w:t xml:space="preserve">3. </w:t>
      </w:r>
      <w:proofErr w:type="gramStart"/>
      <w:r w:rsidRPr="00560991">
        <w:rPr>
          <w:rFonts w:ascii="Times New Roman" w:hAnsi="Times New Roman"/>
          <w:sz w:val="28"/>
          <w:szCs w:val="28"/>
        </w:rPr>
        <w:t>Контроль за</w:t>
      </w:r>
      <w:proofErr w:type="gramEnd"/>
      <w:r w:rsidRPr="00560991">
        <w:rPr>
          <w:rFonts w:ascii="Times New Roman" w:hAnsi="Times New Roman"/>
          <w:sz w:val="28"/>
          <w:szCs w:val="28"/>
        </w:rPr>
        <w:t xml:space="preserve"> исполнением настоящего решения возложить на заместителя главы администрации-начальника Управления ЖКХ администрации города Азова.</w:t>
      </w:r>
    </w:p>
    <w:p w14:paraId="00E178A5" w14:textId="77777777" w:rsidR="00560991" w:rsidRPr="00560991" w:rsidRDefault="00560991" w:rsidP="00560991">
      <w:pPr>
        <w:ind w:firstLine="709"/>
        <w:jc w:val="both"/>
        <w:rPr>
          <w:rFonts w:ascii="Times New Roman" w:hAnsi="Times New Roman"/>
          <w:sz w:val="28"/>
          <w:szCs w:val="28"/>
        </w:rPr>
      </w:pPr>
    </w:p>
    <w:p w14:paraId="350CA556" w14:textId="77777777" w:rsidR="00560991" w:rsidRPr="00560991" w:rsidRDefault="00560991" w:rsidP="00560991">
      <w:pPr>
        <w:ind w:firstLine="709"/>
        <w:jc w:val="both"/>
        <w:rPr>
          <w:rFonts w:ascii="Times New Roman" w:hAnsi="Times New Roman"/>
          <w:sz w:val="28"/>
          <w:szCs w:val="28"/>
        </w:rPr>
      </w:pPr>
      <w:r w:rsidRPr="00560991">
        <w:rPr>
          <w:rFonts w:ascii="Times New Roman" w:hAnsi="Times New Roman"/>
          <w:sz w:val="28"/>
          <w:szCs w:val="28"/>
        </w:rPr>
        <w:t>Председатель городской Думы –</w:t>
      </w:r>
    </w:p>
    <w:p w14:paraId="412FB31A" w14:textId="2D859138" w:rsidR="00560991" w:rsidRPr="00560991" w:rsidRDefault="00560991" w:rsidP="00560991">
      <w:pPr>
        <w:ind w:firstLine="709"/>
        <w:jc w:val="both"/>
        <w:rPr>
          <w:rFonts w:ascii="Times New Roman" w:hAnsi="Times New Roman"/>
          <w:sz w:val="28"/>
          <w:szCs w:val="28"/>
        </w:rPr>
      </w:pPr>
      <w:r w:rsidRPr="00560991">
        <w:rPr>
          <w:rFonts w:ascii="Times New Roman" w:hAnsi="Times New Roman"/>
          <w:sz w:val="28"/>
          <w:szCs w:val="28"/>
        </w:rPr>
        <w:t xml:space="preserve">глава города Азова  </w:t>
      </w:r>
      <w:r w:rsidRPr="00560991">
        <w:rPr>
          <w:rFonts w:ascii="Times New Roman" w:hAnsi="Times New Roman"/>
          <w:sz w:val="28"/>
          <w:szCs w:val="28"/>
        </w:rPr>
        <w:tab/>
      </w:r>
      <w:r w:rsidRPr="00560991">
        <w:rPr>
          <w:rFonts w:ascii="Times New Roman" w:hAnsi="Times New Roman"/>
          <w:sz w:val="28"/>
          <w:szCs w:val="28"/>
        </w:rPr>
        <w:tab/>
      </w:r>
      <w:r w:rsidRPr="00560991">
        <w:rPr>
          <w:rFonts w:ascii="Times New Roman" w:hAnsi="Times New Roman"/>
          <w:sz w:val="28"/>
          <w:szCs w:val="28"/>
        </w:rPr>
        <w:tab/>
      </w:r>
      <w:r w:rsidRPr="00560991">
        <w:rPr>
          <w:rFonts w:ascii="Times New Roman" w:hAnsi="Times New Roman"/>
          <w:sz w:val="28"/>
          <w:szCs w:val="28"/>
        </w:rPr>
        <w:tab/>
        <w:t xml:space="preserve">                      </w:t>
      </w:r>
      <w:r w:rsidR="00ED5EE0">
        <w:rPr>
          <w:rFonts w:ascii="Times New Roman" w:hAnsi="Times New Roman"/>
          <w:sz w:val="28"/>
          <w:szCs w:val="28"/>
        </w:rPr>
        <w:t xml:space="preserve">            </w:t>
      </w:r>
      <w:r w:rsidRPr="00560991">
        <w:rPr>
          <w:rFonts w:ascii="Times New Roman" w:hAnsi="Times New Roman"/>
          <w:sz w:val="28"/>
          <w:szCs w:val="28"/>
        </w:rPr>
        <w:t xml:space="preserve"> Е. В. Карасев</w:t>
      </w:r>
    </w:p>
    <w:p w14:paraId="5DF6C4A2" w14:textId="77777777" w:rsidR="00560991" w:rsidRPr="00560991" w:rsidRDefault="00560991" w:rsidP="00560991">
      <w:pPr>
        <w:ind w:firstLine="709"/>
        <w:jc w:val="both"/>
        <w:rPr>
          <w:rFonts w:ascii="Times New Roman" w:hAnsi="Times New Roman"/>
          <w:bCs/>
          <w:sz w:val="28"/>
          <w:szCs w:val="28"/>
        </w:rPr>
      </w:pPr>
    </w:p>
    <w:p w14:paraId="5EE27309" w14:textId="6D6D3CA3" w:rsidR="00560991" w:rsidRDefault="00136DE2" w:rsidP="00560991">
      <w:pPr>
        <w:jc w:val="both"/>
        <w:rPr>
          <w:rFonts w:ascii="Times New Roman" w:hAnsi="Times New Roman"/>
          <w:bCs/>
          <w:sz w:val="28"/>
          <w:szCs w:val="28"/>
        </w:rPr>
      </w:pPr>
      <w:r>
        <w:rPr>
          <w:rFonts w:ascii="Times New Roman" w:hAnsi="Times New Roman"/>
          <w:bCs/>
          <w:sz w:val="28"/>
          <w:szCs w:val="28"/>
        </w:rPr>
        <w:t>Верно</w:t>
      </w:r>
    </w:p>
    <w:p w14:paraId="548E2D50" w14:textId="580805A8" w:rsidR="00136DE2" w:rsidRDefault="00136DE2" w:rsidP="00560991">
      <w:pPr>
        <w:jc w:val="both"/>
        <w:rPr>
          <w:rFonts w:ascii="Times New Roman" w:hAnsi="Times New Roman"/>
          <w:bCs/>
          <w:sz w:val="28"/>
          <w:szCs w:val="28"/>
        </w:rPr>
      </w:pPr>
      <w:r>
        <w:rPr>
          <w:rFonts w:ascii="Times New Roman" w:hAnsi="Times New Roman"/>
          <w:bCs/>
          <w:sz w:val="28"/>
          <w:szCs w:val="28"/>
        </w:rPr>
        <w:t>Начальник организационно-контрольного отдела</w:t>
      </w:r>
    </w:p>
    <w:p w14:paraId="12BC2C9C" w14:textId="01A8F748" w:rsidR="00136DE2" w:rsidRPr="00560991" w:rsidRDefault="00027D24" w:rsidP="00560991">
      <w:pPr>
        <w:jc w:val="both"/>
        <w:rPr>
          <w:rFonts w:ascii="Times New Roman" w:hAnsi="Times New Roman"/>
          <w:bCs/>
          <w:sz w:val="28"/>
          <w:szCs w:val="28"/>
        </w:rPr>
      </w:pPr>
      <w:r>
        <w:rPr>
          <w:rFonts w:ascii="Times New Roman" w:hAnsi="Times New Roman"/>
          <w:bCs/>
          <w:sz w:val="28"/>
          <w:szCs w:val="28"/>
        </w:rPr>
        <w:t>Азовской городской Думы</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Н. В. Головина</w:t>
      </w:r>
    </w:p>
    <w:p w14:paraId="7820E6C2" w14:textId="77777777" w:rsidR="00ED5EE0" w:rsidRDefault="00C7022C" w:rsidP="00560991">
      <w:pPr>
        <w:jc w:val="both"/>
        <w:rPr>
          <w:rFonts w:ascii="Times New Roman" w:hAnsi="Times New Roman"/>
          <w:sz w:val="28"/>
          <w:szCs w:val="28"/>
        </w:rPr>
      </w:pPr>
      <w:r>
        <w:rPr>
          <w:rFonts w:ascii="Times New Roman" w:hAnsi="Times New Roman"/>
          <w:sz w:val="28"/>
          <w:szCs w:val="28"/>
        </w:rPr>
        <w:t>Решение</w:t>
      </w:r>
      <w:r w:rsidR="00560991" w:rsidRPr="00560991">
        <w:rPr>
          <w:rFonts w:ascii="Times New Roman" w:hAnsi="Times New Roman"/>
          <w:sz w:val="28"/>
          <w:szCs w:val="28"/>
        </w:rPr>
        <w:t xml:space="preserve"> вносит: </w:t>
      </w:r>
    </w:p>
    <w:p w14:paraId="30640799" w14:textId="2141A361" w:rsidR="00560991" w:rsidRPr="00560991" w:rsidRDefault="00560991" w:rsidP="00560991">
      <w:pPr>
        <w:jc w:val="both"/>
        <w:rPr>
          <w:rFonts w:ascii="Times New Roman" w:hAnsi="Times New Roman"/>
          <w:sz w:val="28"/>
          <w:szCs w:val="28"/>
        </w:rPr>
      </w:pPr>
      <w:r w:rsidRPr="00560991">
        <w:rPr>
          <w:rFonts w:ascii="Times New Roman" w:hAnsi="Times New Roman"/>
          <w:sz w:val="28"/>
          <w:szCs w:val="28"/>
        </w:rPr>
        <w:t xml:space="preserve">заместитель главы </w:t>
      </w:r>
      <w:proofErr w:type="gramStart"/>
      <w:r w:rsidRPr="00560991">
        <w:rPr>
          <w:rFonts w:ascii="Times New Roman" w:hAnsi="Times New Roman"/>
          <w:sz w:val="28"/>
          <w:szCs w:val="28"/>
        </w:rPr>
        <w:t>администрации-начальник</w:t>
      </w:r>
      <w:proofErr w:type="gramEnd"/>
      <w:r w:rsidRPr="00560991">
        <w:rPr>
          <w:rFonts w:ascii="Times New Roman" w:hAnsi="Times New Roman"/>
          <w:sz w:val="28"/>
          <w:szCs w:val="28"/>
        </w:rPr>
        <w:t xml:space="preserve"> Управления ЖКХ администрации города Азова</w:t>
      </w:r>
    </w:p>
    <w:p w14:paraId="7B1A5BDC" w14:textId="77777777" w:rsidR="00C7022C" w:rsidRDefault="00E87DD1" w:rsidP="00C7022C">
      <w:pPr>
        <w:widowControl/>
        <w:ind w:left="5103"/>
        <w:jc w:val="center"/>
        <w:rPr>
          <w:rFonts w:ascii="Times New Roman" w:hAnsi="Times New Roman"/>
          <w:sz w:val="28"/>
          <w:szCs w:val="28"/>
        </w:rPr>
      </w:pPr>
      <w:r w:rsidRPr="00DC346D">
        <w:rPr>
          <w:rFonts w:ascii="Times New Roman" w:hAnsi="Times New Roman"/>
          <w:sz w:val="28"/>
          <w:szCs w:val="28"/>
        </w:rPr>
        <w:lastRenderedPageBreak/>
        <w:t xml:space="preserve">Приложение </w:t>
      </w:r>
    </w:p>
    <w:p w14:paraId="7D5DAB99" w14:textId="64E14DD3" w:rsidR="00E87DD1" w:rsidRPr="00DC346D" w:rsidRDefault="00E87DD1" w:rsidP="00C7022C">
      <w:pPr>
        <w:widowControl/>
        <w:ind w:left="5103"/>
        <w:jc w:val="center"/>
        <w:rPr>
          <w:rFonts w:ascii="Times New Roman" w:hAnsi="Times New Roman"/>
          <w:sz w:val="28"/>
          <w:szCs w:val="28"/>
        </w:rPr>
      </w:pPr>
      <w:r w:rsidRPr="00DC346D">
        <w:rPr>
          <w:rFonts w:ascii="Times New Roman" w:hAnsi="Times New Roman"/>
          <w:sz w:val="28"/>
          <w:szCs w:val="28"/>
        </w:rPr>
        <w:t>к решению</w:t>
      </w:r>
      <w:r w:rsidR="00C7022C">
        <w:rPr>
          <w:rFonts w:ascii="Times New Roman" w:hAnsi="Times New Roman"/>
          <w:sz w:val="28"/>
          <w:szCs w:val="28"/>
        </w:rPr>
        <w:t xml:space="preserve"> </w:t>
      </w:r>
      <w:r w:rsidRPr="00DC346D">
        <w:rPr>
          <w:rFonts w:ascii="Times New Roman" w:hAnsi="Times New Roman"/>
          <w:sz w:val="28"/>
          <w:szCs w:val="28"/>
        </w:rPr>
        <w:t xml:space="preserve">Азовской городской </w:t>
      </w:r>
      <w:r w:rsidR="00C7022C">
        <w:rPr>
          <w:rFonts w:ascii="Times New Roman" w:hAnsi="Times New Roman"/>
          <w:sz w:val="28"/>
          <w:szCs w:val="28"/>
        </w:rPr>
        <w:t>Д</w:t>
      </w:r>
      <w:r w:rsidRPr="00DC346D">
        <w:rPr>
          <w:rFonts w:ascii="Times New Roman" w:hAnsi="Times New Roman"/>
          <w:sz w:val="28"/>
          <w:szCs w:val="28"/>
        </w:rPr>
        <w:t>умы</w:t>
      </w:r>
    </w:p>
    <w:p w14:paraId="0D8D1794" w14:textId="719432CF" w:rsidR="00E87DD1" w:rsidRPr="00DC346D" w:rsidRDefault="00E87DD1" w:rsidP="00C7022C">
      <w:pPr>
        <w:widowControl/>
        <w:ind w:left="5103"/>
        <w:jc w:val="center"/>
        <w:rPr>
          <w:rFonts w:ascii="Times New Roman" w:hAnsi="Times New Roman"/>
          <w:sz w:val="28"/>
          <w:szCs w:val="28"/>
        </w:rPr>
      </w:pPr>
      <w:r w:rsidRPr="00DC346D">
        <w:rPr>
          <w:rFonts w:ascii="Times New Roman" w:hAnsi="Times New Roman"/>
          <w:sz w:val="28"/>
          <w:szCs w:val="28"/>
        </w:rPr>
        <w:t>от</w:t>
      </w:r>
      <w:r w:rsidR="00C7022C">
        <w:rPr>
          <w:rFonts w:ascii="Times New Roman" w:hAnsi="Times New Roman"/>
          <w:sz w:val="28"/>
          <w:szCs w:val="28"/>
        </w:rPr>
        <w:t xml:space="preserve"> 27.12.2021 № 159</w:t>
      </w:r>
    </w:p>
    <w:p w14:paraId="78CE3A24" w14:textId="77777777" w:rsidR="00E87DD1" w:rsidRPr="00DC346D" w:rsidRDefault="00E87DD1" w:rsidP="00C7022C">
      <w:pPr>
        <w:pStyle w:val="ConsPlusTitle"/>
        <w:ind w:left="5103"/>
        <w:jc w:val="center"/>
        <w:rPr>
          <w:b w:val="0"/>
          <w:sz w:val="28"/>
          <w:szCs w:val="28"/>
        </w:rPr>
      </w:pPr>
      <w:bookmarkStart w:id="1" w:name="Par35"/>
      <w:bookmarkEnd w:id="1"/>
    </w:p>
    <w:p w14:paraId="1A996BD2" w14:textId="77777777" w:rsidR="00E87DD1" w:rsidRPr="00DC346D" w:rsidRDefault="00E87DD1" w:rsidP="00E87DD1">
      <w:pPr>
        <w:pStyle w:val="ConsPlusTitle"/>
        <w:spacing w:line="240" w:lineRule="exact"/>
        <w:jc w:val="center"/>
        <w:rPr>
          <w:b w:val="0"/>
          <w:sz w:val="28"/>
          <w:szCs w:val="28"/>
        </w:rPr>
      </w:pPr>
    </w:p>
    <w:p w14:paraId="0ACA0AC5" w14:textId="77777777" w:rsidR="00E87DD1" w:rsidRPr="00DC346D" w:rsidRDefault="00E87DD1" w:rsidP="00E87DD1">
      <w:pPr>
        <w:pStyle w:val="ConsPlusTitle"/>
        <w:spacing w:line="240" w:lineRule="exact"/>
        <w:jc w:val="center"/>
        <w:rPr>
          <w:b w:val="0"/>
          <w:sz w:val="28"/>
          <w:szCs w:val="28"/>
        </w:rPr>
      </w:pPr>
    </w:p>
    <w:p w14:paraId="040BD2E1" w14:textId="77777777" w:rsidR="00E87DD1" w:rsidRPr="00DC346D" w:rsidRDefault="00E87DD1" w:rsidP="00E87DD1">
      <w:pPr>
        <w:pStyle w:val="ConsPlusTitle"/>
        <w:spacing w:line="240" w:lineRule="exact"/>
        <w:jc w:val="center"/>
        <w:rPr>
          <w:b w:val="0"/>
          <w:sz w:val="28"/>
          <w:szCs w:val="28"/>
        </w:rPr>
      </w:pPr>
      <w:r w:rsidRPr="00DC346D">
        <w:rPr>
          <w:b w:val="0"/>
          <w:sz w:val="28"/>
          <w:szCs w:val="28"/>
        </w:rPr>
        <w:t>ПОЛОЖЕНИЕ</w:t>
      </w:r>
    </w:p>
    <w:p w14:paraId="54A5B4C3" w14:textId="77777777" w:rsidR="00E87DD1" w:rsidRPr="00DC346D" w:rsidRDefault="00E87DD1" w:rsidP="00E87DD1">
      <w:pPr>
        <w:pStyle w:val="ConsPlusTitle"/>
        <w:jc w:val="center"/>
        <w:rPr>
          <w:b w:val="0"/>
          <w:sz w:val="28"/>
          <w:szCs w:val="28"/>
        </w:rPr>
      </w:pPr>
      <w:bookmarkStart w:id="2" w:name="_Hlk73456502"/>
      <w:r w:rsidRPr="00DC346D">
        <w:rPr>
          <w:b w:val="0"/>
          <w:sz w:val="28"/>
          <w:szCs w:val="28"/>
        </w:rPr>
        <w:t>о муниципальном жилищном контроле</w:t>
      </w:r>
    </w:p>
    <w:p w14:paraId="7414916D" w14:textId="77777777" w:rsidR="00E87DD1" w:rsidRPr="00DC346D" w:rsidRDefault="00E87DD1" w:rsidP="00E87DD1">
      <w:pPr>
        <w:pStyle w:val="ConsPlusTitle"/>
        <w:jc w:val="center"/>
        <w:rPr>
          <w:b w:val="0"/>
          <w:sz w:val="28"/>
          <w:szCs w:val="28"/>
        </w:rPr>
      </w:pPr>
      <w:r w:rsidRPr="00DC346D">
        <w:rPr>
          <w:b w:val="0"/>
          <w:sz w:val="28"/>
          <w:szCs w:val="28"/>
        </w:rPr>
        <w:t xml:space="preserve">на территории </w:t>
      </w:r>
      <w:r w:rsidRPr="00DC346D">
        <w:rPr>
          <w:b w:val="0"/>
          <w:sz w:val="28"/>
          <w:szCs w:val="28"/>
          <w:lang w:eastAsia="zh-CN"/>
        </w:rPr>
        <w:t>муниципального образования «Город Азов»</w:t>
      </w:r>
      <w:bookmarkEnd w:id="2"/>
    </w:p>
    <w:p w14:paraId="541BF4B6" w14:textId="77777777" w:rsidR="00E87DD1" w:rsidRPr="00DC346D" w:rsidRDefault="00E87DD1" w:rsidP="00E87DD1">
      <w:pPr>
        <w:pStyle w:val="ConsPlusTitle"/>
        <w:jc w:val="center"/>
        <w:rPr>
          <w:b w:val="0"/>
          <w:sz w:val="28"/>
          <w:szCs w:val="28"/>
          <w:u w:val="single"/>
          <w:vertAlign w:val="superscript"/>
        </w:rPr>
      </w:pPr>
    </w:p>
    <w:p w14:paraId="4F87DC88" w14:textId="77777777" w:rsidR="00105A0C" w:rsidRPr="00DC346D" w:rsidRDefault="00105A0C" w:rsidP="00B83E17">
      <w:pPr>
        <w:pStyle w:val="ConsPlusTitle"/>
        <w:jc w:val="center"/>
        <w:rPr>
          <w:b w:val="0"/>
          <w:sz w:val="28"/>
          <w:szCs w:val="28"/>
        </w:rPr>
      </w:pPr>
    </w:p>
    <w:p w14:paraId="2A243542" w14:textId="77777777" w:rsidR="00105A0C" w:rsidRPr="00DC346D" w:rsidRDefault="00105A0C" w:rsidP="00B83E17">
      <w:pPr>
        <w:pStyle w:val="ConsPlusNormal"/>
        <w:ind w:firstLine="0"/>
        <w:jc w:val="center"/>
        <w:rPr>
          <w:sz w:val="28"/>
          <w:szCs w:val="28"/>
        </w:rPr>
      </w:pPr>
      <w:proofErr w:type="spellStart"/>
      <w:r w:rsidRPr="00DC346D">
        <w:rPr>
          <w:sz w:val="28"/>
          <w:szCs w:val="28"/>
        </w:rPr>
        <w:t>1.Общие</w:t>
      </w:r>
      <w:proofErr w:type="spellEnd"/>
      <w:r w:rsidRPr="00DC346D">
        <w:rPr>
          <w:sz w:val="28"/>
          <w:szCs w:val="28"/>
        </w:rPr>
        <w:t xml:space="preserve"> положения</w:t>
      </w:r>
    </w:p>
    <w:p w14:paraId="4A1BF560" w14:textId="77777777" w:rsidR="00105A0C" w:rsidRPr="00DC346D" w:rsidRDefault="00105A0C" w:rsidP="00B83E17">
      <w:pPr>
        <w:pStyle w:val="ConsPlusNormal"/>
        <w:ind w:firstLine="709"/>
        <w:rPr>
          <w:sz w:val="28"/>
          <w:szCs w:val="28"/>
          <w:highlight w:val="yellow"/>
        </w:rPr>
      </w:pPr>
    </w:p>
    <w:p w14:paraId="2DA139E5" w14:textId="77777777" w:rsidR="00105A0C" w:rsidRPr="00DC346D" w:rsidRDefault="00105A0C" w:rsidP="009B011A">
      <w:pPr>
        <w:pStyle w:val="a8"/>
        <w:widowControl/>
        <w:numPr>
          <w:ilvl w:val="1"/>
          <w:numId w:val="2"/>
        </w:numPr>
        <w:tabs>
          <w:tab w:val="clear" w:pos="2197"/>
        </w:tabs>
        <w:ind w:left="0" w:firstLine="709"/>
        <w:jc w:val="both"/>
        <w:rPr>
          <w:rFonts w:ascii="Times New Roman" w:hAnsi="Times New Roman"/>
          <w:sz w:val="28"/>
          <w:szCs w:val="28"/>
        </w:rPr>
      </w:pPr>
      <w:r w:rsidRPr="00DC346D">
        <w:rPr>
          <w:rFonts w:ascii="Times New Roman" w:hAnsi="Times New Roman"/>
          <w:sz w:val="28"/>
          <w:szCs w:val="28"/>
        </w:rPr>
        <w:t>Настоящее Положение ус</w:t>
      </w:r>
      <w:r w:rsidR="00E87DD1" w:rsidRPr="00DC346D">
        <w:rPr>
          <w:rFonts w:ascii="Times New Roman" w:hAnsi="Times New Roman"/>
          <w:sz w:val="28"/>
          <w:szCs w:val="28"/>
        </w:rPr>
        <w:t xml:space="preserve">танавливает порядок организации </w:t>
      </w:r>
      <w:r w:rsidRPr="00DC346D">
        <w:rPr>
          <w:rFonts w:ascii="Times New Roman" w:hAnsi="Times New Roman"/>
          <w:sz w:val="28"/>
          <w:szCs w:val="28"/>
        </w:rPr>
        <w:t xml:space="preserve">и осуществления муниципального жилищного контроля на территории </w:t>
      </w:r>
      <w:r w:rsidR="00E87DD1" w:rsidRPr="00DC346D">
        <w:rPr>
          <w:rFonts w:ascii="Times New Roman" w:hAnsi="Times New Roman"/>
          <w:sz w:val="28"/>
          <w:szCs w:val="28"/>
        </w:rPr>
        <w:t>муниципального образования «Город Азов»</w:t>
      </w:r>
      <w:r w:rsidRPr="00DC346D">
        <w:rPr>
          <w:rFonts w:ascii="Times New Roman" w:hAnsi="Times New Roman"/>
          <w:sz w:val="28"/>
          <w:szCs w:val="28"/>
        </w:rPr>
        <w:t xml:space="preserve"> (далее – муниципальный жилищный контроль).</w:t>
      </w:r>
    </w:p>
    <w:p w14:paraId="1D36CDC0" w14:textId="77777777" w:rsidR="00105A0C" w:rsidRPr="00DC346D" w:rsidRDefault="00105A0C" w:rsidP="009B011A">
      <w:pPr>
        <w:pStyle w:val="a8"/>
        <w:widowControl/>
        <w:numPr>
          <w:ilvl w:val="1"/>
          <w:numId w:val="2"/>
        </w:numPr>
        <w:tabs>
          <w:tab w:val="clear" w:pos="2197"/>
        </w:tabs>
        <w:ind w:left="0" w:firstLine="709"/>
        <w:jc w:val="both"/>
        <w:rPr>
          <w:rFonts w:ascii="Times New Roman" w:hAnsi="Times New Roman"/>
          <w:sz w:val="28"/>
          <w:szCs w:val="28"/>
        </w:rPr>
      </w:pPr>
      <w:proofErr w:type="gramStart"/>
      <w:r w:rsidRPr="00DC346D">
        <w:rPr>
          <w:rFonts w:ascii="Times New Roman" w:hAnsi="Times New Roman"/>
          <w:sz w:val="28"/>
          <w:szCs w:val="28"/>
        </w:rPr>
        <w:t>Под муниципальным жилищным контролем понимается деятельность контрольных</w:t>
      </w:r>
      <w:r w:rsidR="00560991">
        <w:rPr>
          <w:rFonts w:ascii="Times New Roman" w:hAnsi="Times New Roman"/>
          <w:sz w:val="28"/>
          <w:szCs w:val="28"/>
        </w:rPr>
        <w:t xml:space="preserve"> </w:t>
      </w:r>
      <w:r w:rsidRPr="00DC346D">
        <w:rPr>
          <w:rFonts w:ascii="Times New Roman" w:hAnsi="Times New Roman"/>
          <w:sz w:val="28"/>
          <w:szCs w:val="28"/>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DC346D">
        <w:rPr>
          <w:rFonts w:ascii="Times New Roman" w:hAnsi="Times New Roman"/>
          <w:sz w:val="28"/>
          <w:szCs w:val="28"/>
        </w:rPr>
        <w:t xml:space="preserve"> возникновения таких нарушений.</w:t>
      </w:r>
    </w:p>
    <w:p w14:paraId="5A800422" w14:textId="0AC73EA1" w:rsidR="00105A0C" w:rsidRPr="00DC346D" w:rsidRDefault="00105A0C" w:rsidP="009B011A">
      <w:pPr>
        <w:pStyle w:val="a8"/>
        <w:widowControl/>
        <w:numPr>
          <w:ilvl w:val="1"/>
          <w:numId w:val="2"/>
        </w:numPr>
        <w:tabs>
          <w:tab w:val="clear" w:pos="2197"/>
        </w:tabs>
        <w:ind w:left="0" w:firstLine="709"/>
        <w:jc w:val="both"/>
        <w:rPr>
          <w:rFonts w:ascii="Times New Roman" w:hAnsi="Times New Roman"/>
          <w:bCs/>
          <w:sz w:val="28"/>
          <w:szCs w:val="28"/>
        </w:rPr>
      </w:pPr>
      <w:r w:rsidRPr="00DC346D">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0075352F" w:rsidRPr="00DC346D">
        <w:rPr>
          <w:rFonts w:ascii="Times New Roman" w:hAnsi="Times New Roman"/>
          <w:sz w:val="28"/>
          <w:szCs w:val="28"/>
        </w:rPr>
        <w:t>обязательных требований,</w:t>
      </w:r>
      <w:r w:rsidRPr="00DC346D">
        <w:rPr>
          <w:rFonts w:ascii="Times New Roman" w:hAnsi="Times New Roman"/>
          <w:sz w:val="28"/>
          <w:szCs w:val="28"/>
        </w:rPr>
        <w:t xml:space="preserve"> установленных жилищным законодательством, </w:t>
      </w:r>
      <w:r w:rsidRPr="00DC346D">
        <w:rPr>
          <w:rFonts w:ascii="Times New Roman" w:hAnsi="Times New Roman"/>
          <w:bCs/>
          <w:sz w:val="28"/>
          <w:szCs w:val="28"/>
        </w:rPr>
        <w:t xml:space="preserve">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 </w:t>
      </w:r>
    </w:p>
    <w:p w14:paraId="7C2B6DD4"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proofErr w:type="gramStart"/>
      <w:r w:rsidRPr="00DC346D">
        <w:rPr>
          <w:color w:val="000000"/>
          <w:sz w:val="28"/>
          <w:szCs w:val="28"/>
        </w:rPr>
        <w:t>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29216A48"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к формированию фондов капитального ремонта;</w:t>
      </w:r>
    </w:p>
    <w:p w14:paraId="01F72733"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01A7773E"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к предоставлению коммунальных услуг собственникам и пользователям помещений в многоквартирных домах и жилых домов;</w:t>
      </w:r>
    </w:p>
    <w:p w14:paraId="10964358"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FA24BD2"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правил содержания общего имущества в многоквартирном доме и правил изменения размера платы за содержание жилого помещения;</w:t>
      </w:r>
    </w:p>
    <w:p w14:paraId="4043A198"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D9B1C42"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297FA3A"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 xml:space="preserve">требований к порядку размещения </w:t>
      </w:r>
      <w:proofErr w:type="spellStart"/>
      <w:r w:rsidRPr="00DC346D">
        <w:rPr>
          <w:color w:val="000000"/>
          <w:sz w:val="28"/>
          <w:szCs w:val="28"/>
        </w:rPr>
        <w:t>ресурсоснабжающими</w:t>
      </w:r>
      <w:proofErr w:type="spellEnd"/>
      <w:r w:rsidRPr="00DC346D">
        <w:rPr>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5B674C6C"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к обеспечению доступности для инвалидов помещений в многоквартирных домах;</w:t>
      </w:r>
    </w:p>
    <w:p w14:paraId="24EBC4C5" w14:textId="77777777" w:rsidR="00105A0C" w:rsidRPr="00DC346D" w:rsidRDefault="00105A0C" w:rsidP="009B011A">
      <w:pPr>
        <w:pStyle w:val="ConsPlusNormal"/>
        <w:numPr>
          <w:ilvl w:val="0"/>
          <w:numId w:val="3"/>
        </w:numPr>
        <w:tabs>
          <w:tab w:val="clear" w:pos="1957"/>
        </w:tabs>
        <w:ind w:left="0" w:firstLine="709"/>
        <w:jc w:val="both"/>
        <w:rPr>
          <w:color w:val="000000"/>
          <w:sz w:val="28"/>
          <w:szCs w:val="28"/>
        </w:rPr>
      </w:pPr>
      <w:r w:rsidRPr="00DC346D">
        <w:rPr>
          <w:color w:val="000000"/>
          <w:sz w:val="28"/>
          <w:szCs w:val="28"/>
        </w:rPr>
        <w:t>требований к предоставлению жилых помещений в наемных домах социального использования.</w:t>
      </w:r>
    </w:p>
    <w:p w14:paraId="03E884E0" w14:textId="77777777" w:rsidR="00105A0C" w:rsidRPr="00DC346D" w:rsidRDefault="00105A0C" w:rsidP="00B83E17">
      <w:pPr>
        <w:pStyle w:val="HTML"/>
        <w:ind w:firstLine="709"/>
        <w:jc w:val="both"/>
        <w:rPr>
          <w:rFonts w:ascii="Times New Roman" w:hAnsi="Times New Roman" w:cs="Times New Roman"/>
          <w:sz w:val="28"/>
          <w:szCs w:val="28"/>
        </w:rPr>
      </w:pPr>
      <w:r w:rsidRPr="00DC346D">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0A3E278C" w14:textId="77777777" w:rsidR="00105A0C" w:rsidRPr="00DC346D" w:rsidRDefault="00105A0C" w:rsidP="009B011A">
      <w:pPr>
        <w:numPr>
          <w:ilvl w:val="1"/>
          <w:numId w:val="2"/>
        </w:numPr>
        <w:tabs>
          <w:tab w:val="clear" w:pos="2197"/>
        </w:tabs>
        <w:autoSpaceDE w:val="0"/>
        <w:autoSpaceDN w:val="0"/>
        <w:adjustRightInd w:val="0"/>
        <w:ind w:left="0" w:firstLine="709"/>
        <w:jc w:val="both"/>
        <w:rPr>
          <w:rFonts w:ascii="Times New Roman" w:hAnsi="Times New Roman"/>
          <w:sz w:val="28"/>
          <w:szCs w:val="28"/>
        </w:rPr>
      </w:pPr>
      <w:r w:rsidRPr="00DC346D">
        <w:rPr>
          <w:rFonts w:ascii="Times New Roman" w:hAnsi="Times New Roman"/>
          <w:sz w:val="28"/>
          <w:szCs w:val="28"/>
        </w:rPr>
        <w:t>Объектами муниципального контроля (далее – объект контроля) являются:</w:t>
      </w:r>
    </w:p>
    <w:p w14:paraId="0D7FD2BF" w14:textId="77777777" w:rsidR="00105A0C" w:rsidRPr="00DC346D" w:rsidRDefault="00105A0C" w:rsidP="009B011A">
      <w:pPr>
        <w:pStyle w:val="ConsPlusNormal"/>
        <w:numPr>
          <w:ilvl w:val="0"/>
          <w:numId w:val="4"/>
        </w:numPr>
        <w:tabs>
          <w:tab w:val="clear" w:pos="1789"/>
        </w:tabs>
        <w:ind w:left="0" w:firstLine="709"/>
        <w:jc w:val="both"/>
        <w:rPr>
          <w:color w:val="000000"/>
          <w:sz w:val="28"/>
          <w:szCs w:val="28"/>
        </w:rPr>
      </w:pPr>
      <w:r w:rsidRPr="00DC346D">
        <w:rPr>
          <w:sz w:val="28"/>
          <w:szCs w:val="28"/>
        </w:rPr>
        <w:t xml:space="preserve">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r w:rsidRPr="00DC346D">
        <w:rPr>
          <w:color w:val="000000"/>
          <w:sz w:val="28"/>
          <w:szCs w:val="28"/>
        </w:rPr>
        <w:t>указанные в подпунктах 1 – 11 пункта 1.3 настоящего Положения;</w:t>
      </w:r>
    </w:p>
    <w:p w14:paraId="7BC4954B" w14:textId="77777777" w:rsidR="00105A0C" w:rsidRPr="00DC346D" w:rsidRDefault="00105A0C" w:rsidP="009B011A">
      <w:pPr>
        <w:pStyle w:val="ConsPlusNormal"/>
        <w:numPr>
          <w:ilvl w:val="0"/>
          <w:numId w:val="4"/>
        </w:numPr>
        <w:tabs>
          <w:tab w:val="clear" w:pos="1789"/>
        </w:tabs>
        <w:ind w:left="0" w:firstLine="709"/>
        <w:jc w:val="both"/>
        <w:rPr>
          <w:color w:val="000000"/>
          <w:sz w:val="28"/>
          <w:szCs w:val="28"/>
        </w:rPr>
      </w:pPr>
      <w:r w:rsidRPr="00DC346D">
        <w:rPr>
          <w:sz w:val="28"/>
          <w:szCs w:val="28"/>
        </w:rPr>
        <w:t xml:space="preserve">результаты деятельности контролируемых лиц, в том числе работы и услуги, к которым предъявляются обязательные требования, </w:t>
      </w:r>
      <w:r w:rsidRPr="00DC346D">
        <w:rPr>
          <w:color w:val="000000"/>
          <w:sz w:val="28"/>
          <w:szCs w:val="28"/>
        </w:rPr>
        <w:t>указанные в подпунктах 1 – 11 пункта 1.3 настоящего Положения;</w:t>
      </w:r>
    </w:p>
    <w:p w14:paraId="3FA04905" w14:textId="77777777" w:rsidR="00105A0C" w:rsidRPr="00DC346D" w:rsidRDefault="00105A0C" w:rsidP="009B011A">
      <w:pPr>
        <w:pStyle w:val="ConsPlusNormal"/>
        <w:numPr>
          <w:ilvl w:val="0"/>
          <w:numId w:val="4"/>
        </w:numPr>
        <w:tabs>
          <w:tab w:val="clear" w:pos="1789"/>
        </w:tabs>
        <w:ind w:left="0" w:firstLine="709"/>
        <w:jc w:val="both"/>
        <w:rPr>
          <w:color w:val="000000"/>
          <w:sz w:val="28"/>
          <w:szCs w:val="28"/>
        </w:rPr>
      </w:pPr>
      <w:r w:rsidRPr="00DC346D">
        <w:rPr>
          <w:color w:val="000000"/>
          <w:sz w:val="28"/>
          <w:szCs w:val="28"/>
        </w:rPr>
        <w:t>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DC346D">
        <w:rPr>
          <w:sz w:val="28"/>
          <w:szCs w:val="28"/>
        </w:rPr>
        <w:t xml:space="preserve"> </w:t>
      </w:r>
      <w:r w:rsidRPr="00DC346D">
        <w:rPr>
          <w:color w:val="000000"/>
          <w:sz w:val="28"/>
          <w:szCs w:val="28"/>
        </w:rPr>
        <w:t>указанные в подпунктах 1 – 11 пункта 1.3 настоящего Положения.</w:t>
      </w:r>
    </w:p>
    <w:p w14:paraId="031E1884" w14:textId="07041509" w:rsidR="00105A0C" w:rsidRPr="0075352F" w:rsidRDefault="0075352F" w:rsidP="00E857D9">
      <w:pPr>
        <w:widowControl/>
        <w:ind w:firstLine="851"/>
        <w:jc w:val="both"/>
        <w:rPr>
          <w:rFonts w:ascii="Times New Roman" w:hAnsi="Times New Roman"/>
          <w:sz w:val="28"/>
          <w:szCs w:val="28"/>
        </w:rPr>
      </w:pPr>
      <w:r>
        <w:rPr>
          <w:rFonts w:ascii="Times New Roman" w:hAnsi="Times New Roman"/>
          <w:sz w:val="28"/>
          <w:szCs w:val="28"/>
        </w:rPr>
        <w:t xml:space="preserve">1.5. </w:t>
      </w:r>
      <w:r w:rsidR="00105A0C" w:rsidRPr="0075352F">
        <w:rPr>
          <w:rFonts w:ascii="Times New Roman" w:hAnsi="Times New Roman"/>
          <w:sz w:val="28"/>
          <w:szCs w:val="28"/>
        </w:rPr>
        <w:t xml:space="preserve">Непосредственное осуществление муниципального контроля возлагается на Управление жилищно-коммунального хозяйства Администрации </w:t>
      </w:r>
      <w:r w:rsidR="00E87DD1" w:rsidRPr="0075352F">
        <w:rPr>
          <w:rFonts w:ascii="Times New Roman" w:hAnsi="Times New Roman"/>
          <w:sz w:val="28"/>
          <w:szCs w:val="28"/>
        </w:rPr>
        <w:t>города Азова</w:t>
      </w:r>
      <w:r w:rsidR="00FC5DD8" w:rsidRPr="0075352F">
        <w:rPr>
          <w:rFonts w:ascii="Times New Roman" w:hAnsi="Times New Roman"/>
          <w:sz w:val="28"/>
          <w:szCs w:val="28"/>
        </w:rPr>
        <w:t xml:space="preserve"> (далее – к</w:t>
      </w:r>
      <w:r w:rsidR="00105A0C" w:rsidRPr="0075352F">
        <w:rPr>
          <w:rFonts w:ascii="Times New Roman" w:hAnsi="Times New Roman"/>
          <w:sz w:val="28"/>
          <w:szCs w:val="28"/>
        </w:rPr>
        <w:t>онтрольный орган)</w:t>
      </w:r>
      <w:r>
        <w:rPr>
          <w:rFonts w:ascii="Times New Roman" w:hAnsi="Times New Roman"/>
          <w:sz w:val="28"/>
          <w:szCs w:val="28"/>
        </w:rPr>
        <w:t>.</w:t>
      </w:r>
    </w:p>
    <w:p w14:paraId="349F2F4F" w14:textId="77777777" w:rsidR="00105A0C" w:rsidRPr="00DC346D" w:rsidRDefault="00105A0C" w:rsidP="00E857D9">
      <w:pPr>
        <w:ind w:firstLine="851"/>
        <w:contextualSpacing/>
        <w:jc w:val="both"/>
        <w:rPr>
          <w:rFonts w:ascii="Times New Roman" w:hAnsi="Times New Roman"/>
          <w:sz w:val="28"/>
          <w:szCs w:val="28"/>
        </w:rPr>
      </w:pPr>
      <w:r w:rsidRPr="00DC346D">
        <w:rPr>
          <w:rFonts w:ascii="Times New Roman" w:hAnsi="Times New Roman"/>
          <w:sz w:val="28"/>
          <w:szCs w:val="28"/>
        </w:rPr>
        <w:t xml:space="preserve">Должностными лицами контрольного органа, уполномоченными осуществлять муниципальный жилищный контроль, являются начальник Управления ЖКХ Администрации </w:t>
      </w:r>
      <w:r w:rsidR="00E87DD1" w:rsidRPr="00DC346D">
        <w:rPr>
          <w:rFonts w:ascii="Times New Roman" w:hAnsi="Times New Roman"/>
          <w:sz w:val="28"/>
          <w:szCs w:val="28"/>
        </w:rPr>
        <w:t>города Азова</w:t>
      </w:r>
      <w:r w:rsidRPr="00DC346D">
        <w:rPr>
          <w:rFonts w:ascii="Times New Roman" w:hAnsi="Times New Roman"/>
          <w:sz w:val="28"/>
          <w:szCs w:val="28"/>
        </w:rPr>
        <w:t xml:space="preserve">, </w:t>
      </w:r>
      <w:r w:rsidR="00E87DD1" w:rsidRPr="00DC346D">
        <w:rPr>
          <w:rFonts w:ascii="Times New Roman" w:hAnsi="Times New Roman"/>
          <w:sz w:val="28"/>
          <w:szCs w:val="28"/>
        </w:rPr>
        <w:t>заместитель начальника Управления ЖКХ Администрации</w:t>
      </w:r>
      <w:r w:rsidRPr="00DC346D">
        <w:rPr>
          <w:rFonts w:ascii="Times New Roman" w:hAnsi="Times New Roman"/>
          <w:sz w:val="28"/>
          <w:szCs w:val="28"/>
        </w:rPr>
        <w:t xml:space="preserve"> (далее также – должностные лица, уполномоченные осуществлять контроль)</w:t>
      </w:r>
      <w:r w:rsidRPr="00DC346D">
        <w:rPr>
          <w:rFonts w:ascii="Times New Roman" w:hAnsi="Times New Roman"/>
          <w:iCs/>
          <w:sz w:val="28"/>
          <w:szCs w:val="28"/>
        </w:rPr>
        <w:t>.</w:t>
      </w:r>
      <w:r w:rsidRPr="00DC346D">
        <w:rPr>
          <w:rFonts w:ascii="Times New Roman" w:hAnsi="Times New Roman"/>
          <w:sz w:val="28"/>
          <w:szCs w:val="28"/>
        </w:rPr>
        <w:t xml:space="preserve"> 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муниципальному жилищному контролю.</w:t>
      </w:r>
    </w:p>
    <w:p w14:paraId="59E6BBBF" w14:textId="77777777" w:rsidR="00105A0C" w:rsidRPr="00DC346D" w:rsidRDefault="00105A0C" w:rsidP="00B83E17">
      <w:pPr>
        <w:ind w:firstLine="709"/>
        <w:contextualSpacing/>
        <w:jc w:val="both"/>
        <w:rPr>
          <w:rFonts w:ascii="Times New Roman" w:hAnsi="Times New Roman"/>
          <w:sz w:val="28"/>
          <w:szCs w:val="28"/>
        </w:rPr>
      </w:pPr>
      <w:r w:rsidRPr="00DC346D">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03BD7B43" w14:textId="77777777" w:rsidR="00105A0C" w:rsidRPr="00FC5DD8" w:rsidRDefault="00105A0C" w:rsidP="00610B8A">
      <w:pPr>
        <w:pStyle w:val="a8"/>
        <w:numPr>
          <w:ilvl w:val="1"/>
          <w:numId w:val="20"/>
        </w:numPr>
        <w:ind w:left="0" w:firstLine="851"/>
        <w:jc w:val="both"/>
        <w:rPr>
          <w:rFonts w:ascii="Times New Roman" w:hAnsi="Times New Roman"/>
          <w:sz w:val="28"/>
          <w:szCs w:val="28"/>
        </w:rPr>
      </w:pPr>
      <w:r w:rsidRPr="00FC5DD8">
        <w:rPr>
          <w:rFonts w:ascii="Times New Roman" w:hAnsi="Times New Roman"/>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FC5DD8" w:rsidRPr="00FC5DD8">
        <w:rPr>
          <w:rFonts w:ascii="Times New Roman" w:hAnsi="Times New Roman"/>
          <w:sz w:val="28"/>
          <w:szCs w:val="28"/>
        </w:rPr>
        <w:t>Жилищного кодекса Российской Федерации,</w:t>
      </w:r>
      <w:r w:rsidR="00FC5DD8">
        <w:rPr>
          <w:rFonts w:ascii="Times New Roman" w:hAnsi="Times New Roman"/>
          <w:sz w:val="28"/>
          <w:szCs w:val="28"/>
        </w:rPr>
        <w:t xml:space="preserve"> </w:t>
      </w:r>
      <w:r w:rsidR="00FC5DD8" w:rsidRPr="00FC5DD8">
        <w:rPr>
          <w:rFonts w:ascii="Times New Roman" w:hAnsi="Times New Roman"/>
          <w:sz w:val="28"/>
          <w:szCs w:val="28"/>
        </w:rPr>
        <w:t xml:space="preserve">Федерального </w:t>
      </w:r>
      <w:r w:rsidR="00FC5DD8" w:rsidRPr="00FC5DD8">
        <w:rPr>
          <w:rStyle w:val="aa"/>
          <w:rFonts w:ascii="Times New Roman" w:hAnsi="Times New Roman"/>
          <w:color w:val="auto"/>
          <w:sz w:val="28"/>
          <w:szCs w:val="28"/>
          <w:u w:val="none"/>
        </w:rPr>
        <w:t>закона</w:t>
      </w:r>
      <w:r w:rsidR="00FC5DD8" w:rsidRPr="00FC5DD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00FC5DD8">
        <w:rPr>
          <w:rFonts w:ascii="Times New Roman" w:hAnsi="Times New Roman"/>
          <w:sz w:val="28"/>
          <w:szCs w:val="28"/>
        </w:rPr>
        <w:t xml:space="preserve">, </w:t>
      </w:r>
      <w:r w:rsidRPr="00FC5DD8">
        <w:rPr>
          <w:rFonts w:ascii="Times New Roman" w:hAnsi="Times New Roman"/>
          <w:sz w:val="28"/>
          <w:szCs w:val="28"/>
        </w:rPr>
        <w:t xml:space="preserve">Федерального </w:t>
      </w:r>
      <w:r w:rsidRPr="00FC5DD8">
        <w:rPr>
          <w:rStyle w:val="aa"/>
          <w:rFonts w:ascii="Times New Roman" w:hAnsi="Times New Roman"/>
          <w:color w:val="auto"/>
          <w:sz w:val="28"/>
          <w:szCs w:val="28"/>
          <w:u w:val="none"/>
        </w:rPr>
        <w:t>закона</w:t>
      </w:r>
      <w:r w:rsidRPr="00FC5DD8">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14:paraId="172E69E5" w14:textId="77777777" w:rsidR="00105A0C" w:rsidRDefault="00105A0C" w:rsidP="00610B8A">
      <w:pPr>
        <w:pStyle w:val="a8"/>
        <w:numPr>
          <w:ilvl w:val="1"/>
          <w:numId w:val="20"/>
        </w:numPr>
        <w:ind w:left="0" w:firstLine="851"/>
        <w:jc w:val="both"/>
        <w:rPr>
          <w:rFonts w:ascii="Times New Roman" w:hAnsi="Times New Roman"/>
          <w:sz w:val="28"/>
          <w:szCs w:val="28"/>
        </w:rPr>
      </w:pPr>
      <w:proofErr w:type="gramStart"/>
      <w:r w:rsidRPr="00FC5DD8">
        <w:rPr>
          <w:rFonts w:ascii="Times New Roman" w:hAnsi="Times New Roman"/>
          <w:sz w:val="28"/>
          <w:szCs w:val="28"/>
        </w:rPr>
        <w:t>Контрольный орган в рамках осуществления муниципального жилищного контроля обеспечивает учет объектов муниципального жилищного контроля</w:t>
      </w:r>
      <w:r w:rsidR="00FC5DD8">
        <w:rPr>
          <w:rFonts w:ascii="Times New Roman" w:hAnsi="Times New Roman"/>
          <w:sz w:val="28"/>
          <w:szCs w:val="28"/>
        </w:rPr>
        <w:t xml:space="preserve"> и размещения информации в </w:t>
      </w:r>
      <w:r w:rsidR="00FC5DD8" w:rsidRPr="00FC5DD8">
        <w:rPr>
          <w:rFonts w:ascii="Times New Roman" w:hAnsi="Times New Roman"/>
          <w:sz w:val="28"/>
          <w:szCs w:val="28"/>
        </w:rPr>
        <w:t>государственной</w:t>
      </w:r>
      <w:r w:rsidR="00FC5DD8">
        <w:rPr>
          <w:rFonts w:ascii="Times New Roman" w:hAnsi="Times New Roman"/>
          <w:sz w:val="28"/>
          <w:szCs w:val="28"/>
        </w:rPr>
        <w:t xml:space="preserve"> </w:t>
      </w:r>
      <w:r w:rsidR="00FC5DD8" w:rsidRPr="00FC5DD8">
        <w:rPr>
          <w:rFonts w:ascii="Times New Roman" w:hAnsi="Times New Roman"/>
          <w:sz w:val="28"/>
          <w:szCs w:val="28"/>
        </w:rPr>
        <w:t>информационной</w:t>
      </w:r>
      <w:r w:rsidR="00610B8A">
        <w:rPr>
          <w:rFonts w:ascii="Times New Roman" w:hAnsi="Times New Roman"/>
          <w:sz w:val="28"/>
          <w:szCs w:val="28"/>
        </w:rPr>
        <w:t xml:space="preserve"> </w:t>
      </w:r>
      <w:r w:rsidR="00FC5DD8" w:rsidRPr="00FC5DD8">
        <w:rPr>
          <w:rFonts w:ascii="Times New Roman" w:hAnsi="Times New Roman"/>
          <w:sz w:val="28"/>
          <w:szCs w:val="28"/>
        </w:rPr>
        <w:t>системой</w:t>
      </w:r>
      <w:r w:rsidR="00FC5DD8">
        <w:rPr>
          <w:rFonts w:ascii="Times New Roman" w:hAnsi="Times New Roman"/>
          <w:sz w:val="28"/>
          <w:szCs w:val="28"/>
        </w:rPr>
        <w:t xml:space="preserve"> жилищно-коммунального хозяйства (далее - система)</w:t>
      </w:r>
      <w:r w:rsidRPr="00FC5DD8">
        <w:rPr>
          <w:rFonts w:ascii="Times New Roman" w:hAnsi="Times New Roman"/>
          <w:sz w:val="28"/>
          <w:szCs w:val="28"/>
        </w:rPr>
        <w:t>.</w:t>
      </w:r>
      <w:proofErr w:type="gramEnd"/>
    </w:p>
    <w:p w14:paraId="6AA144A4" w14:textId="77777777" w:rsidR="00FC5DD8" w:rsidRPr="00FC5DD8" w:rsidRDefault="00FC5DD8" w:rsidP="00610B8A">
      <w:pPr>
        <w:pStyle w:val="a8"/>
        <w:ind w:left="0" w:firstLine="851"/>
        <w:jc w:val="both"/>
        <w:rPr>
          <w:rFonts w:ascii="Times New Roman" w:hAnsi="Times New Roman"/>
          <w:sz w:val="28"/>
          <w:szCs w:val="28"/>
        </w:rPr>
      </w:pPr>
      <w:r w:rsidRPr="00FC5DD8">
        <w:rPr>
          <w:rFonts w:ascii="Times New Roman" w:hAnsi="Times New Roman"/>
          <w:sz w:val="28"/>
          <w:szCs w:val="28"/>
        </w:rPr>
        <w:t xml:space="preserve">При организации и осуществлении муниципального жилищного контроля органы муниципального контроля </w:t>
      </w:r>
      <w:proofErr w:type="gramStart"/>
      <w:r w:rsidRPr="00FC5DD8">
        <w:rPr>
          <w:rFonts w:ascii="Times New Roman" w:hAnsi="Times New Roman"/>
          <w:sz w:val="28"/>
          <w:szCs w:val="28"/>
        </w:rPr>
        <w:t>используют</w:t>
      </w:r>
      <w:proofErr w:type="gramEnd"/>
      <w:r w:rsidRPr="00FC5DD8">
        <w:rPr>
          <w:rFonts w:ascii="Times New Roman" w:hAnsi="Times New Roman"/>
          <w:sz w:val="28"/>
          <w:szCs w:val="28"/>
        </w:rPr>
        <w:t xml:space="preserve"> в том числе размещенную в системе информацию.</w:t>
      </w:r>
    </w:p>
    <w:p w14:paraId="47D3283C" w14:textId="77777777" w:rsidR="00105A0C" w:rsidRPr="00DC346D" w:rsidRDefault="00105A0C" w:rsidP="00610B8A">
      <w:pPr>
        <w:pStyle w:val="ConsPlusNormal"/>
        <w:ind w:firstLine="851"/>
        <w:jc w:val="both"/>
        <w:rPr>
          <w:sz w:val="28"/>
          <w:szCs w:val="28"/>
        </w:rPr>
      </w:pPr>
    </w:p>
    <w:p w14:paraId="0ABB6BC7" w14:textId="77777777" w:rsidR="00105A0C" w:rsidRPr="00DC346D" w:rsidRDefault="00105A0C" w:rsidP="00B31897">
      <w:pPr>
        <w:pStyle w:val="ConsPlusNormal"/>
        <w:ind w:firstLine="0"/>
        <w:jc w:val="center"/>
        <w:rPr>
          <w:bCs/>
          <w:color w:val="000000"/>
          <w:sz w:val="28"/>
          <w:szCs w:val="28"/>
        </w:rPr>
      </w:pPr>
      <w:r w:rsidRPr="00DC346D">
        <w:rPr>
          <w:bCs/>
          <w:color w:val="000000"/>
          <w:sz w:val="28"/>
          <w:szCs w:val="28"/>
        </w:rPr>
        <w:t>2. Организация профилактики нарушения обязательных требований</w:t>
      </w:r>
    </w:p>
    <w:p w14:paraId="53226CEF" w14:textId="77777777" w:rsidR="00105A0C" w:rsidRPr="00DC346D" w:rsidRDefault="00105A0C" w:rsidP="00B31897">
      <w:pPr>
        <w:pStyle w:val="ConsPlusNormal"/>
        <w:ind w:firstLine="0"/>
        <w:jc w:val="center"/>
        <w:rPr>
          <w:bCs/>
          <w:color w:val="000000"/>
          <w:sz w:val="28"/>
          <w:szCs w:val="28"/>
        </w:rPr>
      </w:pPr>
    </w:p>
    <w:p w14:paraId="6AB9FD24" w14:textId="79700CB9" w:rsidR="00105A0C" w:rsidRPr="00DC346D" w:rsidRDefault="001C72F5" w:rsidP="00610B8A">
      <w:pPr>
        <w:pStyle w:val="ConsPlusNormal"/>
        <w:numPr>
          <w:ilvl w:val="1"/>
          <w:numId w:val="21"/>
        </w:numPr>
        <w:ind w:left="0" w:firstLine="993"/>
        <w:jc w:val="both"/>
        <w:rPr>
          <w:bCs/>
          <w:color w:val="000000"/>
          <w:sz w:val="28"/>
          <w:szCs w:val="28"/>
        </w:rPr>
      </w:pPr>
      <w:r>
        <w:rPr>
          <w:bCs/>
          <w:color w:val="000000"/>
          <w:sz w:val="28"/>
          <w:szCs w:val="28"/>
        </w:rPr>
        <w:t xml:space="preserve"> </w:t>
      </w:r>
      <w:r w:rsidR="00105A0C" w:rsidRPr="00DC346D">
        <w:rPr>
          <w:bCs/>
          <w:color w:val="000000"/>
          <w:sz w:val="28"/>
          <w:szCs w:val="28"/>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7C3132A1" w14:textId="77777777" w:rsidR="00105A0C" w:rsidRPr="00DC346D" w:rsidRDefault="00105A0C" w:rsidP="00B31897">
      <w:pPr>
        <w:pStyle w:val="ConsPlusNormal"/>
        <w:jc w:val="both"/>
        <w:rPr>
          <w:bCs/>
          <w:color w:val="000000"/>
          <w:sz w:val="28"/>
          <w:szCs w:val="28"/>
        </w:rPr>
      </w:pPr>
      <w:r w:rsidRPr="00DC346D">
        <w:rPr>
          <w:bCs/>
          <w:color w:val="000000"/>
          <w:sz w:val="28"/>
          <w:szCs w:val="28"/>
        </w:rPr>
        <w:t>- стимулирование добросовестного соблюдения обязательных требований контролируемыми лицами;</w:t>
      </w:r>
    </w:p>
    <w:p w14:paraId="0670418E" w14:textId="77777777" w:rsidR="00105A0C" w:rsidRPr="00DC346D" w:rsidRDefault="00105A0C" w:rsidP="00B31897">
      <w:pPr>
        <w:pStyle w:val="ConsPlusNormal"/>
        <w:jc w:val="both"/>
        <w:rPr>
          <w:bCs/>
          <w:color w:val="000000"/>
          <w:sz w:val="28"/>
          <w:szCs w:val="28"/>
        </w:rPr>
      </w:pPr>
      <w:r w:rsidRPr="00DC346D">
        <w:rPr>
          <w:bCs/>
          <w:color w:val="000000"/>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B8F89D4" w14:textId="77777777" w:rsidR="00105A0C" w:rsidRPr="00DC346D" w:rsidRDefault="00105A0C" w:rsidP="00B31897">
      <w:pPr>
        <w:pStyle w:val="ConsPlusNormal"/>
        <w:jc w:val="both"/>
        <w:rPr>
          <w:bCs/>
          <w:color w:val="000000"/>
          <w:sz w:val="28"/>
          <w:szCs w:val="28"/>
        </w:rPr>
      </w:pPr>
      <w:r w:rsidRPr="00DC346D">
        <w:rPr>
          <w:bCs/>
          <w:color w:val="000000"/>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6CA7480E" w14:textId="77777777" w:rsidR="00105A0C" w:rsidRPr="00DC346D" w:rsidRDefault="00105A0C" w:rsidP="00610B8A">
      <w:pPr>
        <w:pStyle w:val="ConsPlusNormal"/>
        <w:numPr>
          <w:ilvl w:val="1"/>
          <w:numId w:val="21"/>
        </w:numPr>
        <w:ind w:left="0" w:firstLine="556"/>
        <w:jc w:val="both"/>
        <w:rPr>
          <w:bCs/>
          <w:color w:val="000000"/>
          <w:sz w:val="28"/>
          <w:szCs w:val="28"/>
        </w:rPr>
      </w:pPr>
      <w:r w:rsidRPr="00DC346D">
        <w:rPr>
          <w:bCs/>
          <w:color w:val="000000"/>
          <w:sz w:val="28"/>
          <w:szCs w:val="28"/>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68842A35"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bCs/>
          <w:color w:val="000000"/>
          <w:sz w:val="28"/>
          <w:szCs w:val="28"/>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31542D77" w14:textId="77777777" w:rsidR="00105A0C" w:rsidRPr="00DC346D" w:rsidRDefault="00105A0C" w:rsidP="00B31897">
      <w:pPr>
        <w:pStyle w:val="ConsPlusNormal"/>
        <w:jc w:val="both"/>
        <w:rPr>
          <w:bCs/>
          <w:color w:val="000000"/>
          <w:sz w:val="28"/>
          <w:szCs w:val="28"/>
        </w:rPr>
      </w:pPr>
      <w:r w:rsidRPr="00DC346D">
        <w:rPr>
          <w:bCs/>
          <w:color w:val="000000"/>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560EB87" w14:textId="77777777" w:rsidR="00105A0C" w:rsidRPr="00DC346D" w:rsidRDefault="00105A0C" w:rsidP="00B31897">
      <w:pPr>
        <w:pStyle w:val="ConsPlusNormal"/>
        <w:jc w:val="both"/>
        <w:rPr>
          <w:bCs/>
          <w:color w:val="000000"/>
          <w:sz w:val="28"/>
          <w:szCs w:val="28"/>
        </w:rPr>
      </w:pPr>
      <w:r w:rsidRPr="00DC346D">
        <w:rPr>
          <w:bCs/>
          <w:color w:val="000000"/>
          <w:sz w:val="28"/>
          <w:szCs w:val="28"/>
        </w:rPr>
        <w:t>2) цели и задачи реализации программы профилактики;</w:t>
      </w:r>
    </w:p>
    <w:p w14:paraId="72383D7B" w14:textId="77777777" w:rsidR="00105A0C" w:rsidRPr="00DC346D" w:rsidRDefault="00105A0C" w:rsidP="00B31897">
      <w:pPr>
        <w:pStyle w:val="ConsPlusNormal"/>
        <w:jc w:val="both"/>
        <w:rPr>
          <w:bCs/>
          <w:color w:val="000000"/>
          <w:sz w:val="28"/>
          <w:szCs w:val="28"/>
        </w:rPr>
      </w:pPr>
      <w:r w:rsidRPr="00DC346D">
        <w:rPr>
          <w:bCs/>
          <w:color w:val="000000"/>
          <w:sz w:val="28"/>
          <w:szCs w:val="28"/>
        </w:rPr>
        <w:t>3) перечень профилактических мероприятий, сроки (периодичность) их проведения;</w:t>
      </w:r>
    </w:p>
    <w:p w14:paraId="729B94A9" w14:textId="77777777" w:rsidR="00105A0C" w:rsidRPr="00DC346D" w:rsidRDefault="00105A0C" w:rsidP="00B31897">
      <w:pPr>
        <w:pStyle w:val="ConsPlusNormal"/>
        <w:jc w:val="both"/>
        <w:rPr>
          <w:bCs/>
          <w:color w:val="000000"/>
          <w:sz w:val="28"/>
          <w:szCs w:val="28"/>
        </w:rPr>
      </w:pPr>
      <w:r w:rsidRPr="00DC346D">
        <w:rPr>
          <w:bCs/>
          <w:color w:val="000000"/>
          <w:sz w:val="28"/>
          <w:szCs w:val="28"/>
        </w:rPr>
        <w:t>4) показатели результативности и эффективности программы профилактики.</w:t>
      </w:r>
    </w:p>
    <w:p w14:paraId="55A316B2"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bCs/>
          <w:color w:val="000000"/>
          <w:sz w:val="28"/>
          <w:szCs w:val="28"/>
        </w:rPr>
        <w:t xml:space="preserve">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6CAA9BE1"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bCs/>
          <w:color w:val="000000"/>
          <w:sz w:val="28"/>
          <w:szCs w:val="28"/>
        </w:rPr>
        <w:t xml:space="preserve">Утвержденная программа профилактики размещается на официальном сайте Администрации </w:t>
      </w:r>
      <w:r w:rsidR="00610B8A">
        <w:rPr>
          <w:bCs/>
          <w:color w:val="000000"/>
          <w:sz w:val="28"/>
          <w:szCs w:val="28"/>
        </w:rPr>
        <w:t>г</w:t>
      </w:r>
      <w:r w:rsidR="00632557" w:rsidRPr="00DC346D">
        <w:rPr>
          <w:bCs/>
          <w:color w:val="000000"/>
          <w:sz w:val="28"/>
          <w:szCs w:val="28"/>
        </w:rPr>
        <w:t>орода Азова</w:t>
      </w:r>
      <w:r w:rsidRPr="00DC346D">
        <w:rPr>
          <w:bCs/>
          <w:color w:val="000000"/>
          <w:sz w:val="28"/>
          <w:szCs w:val="28"/>
        </w:rPr>
        <w:t>.</w:t>
      </w:r>
    </w:p>
    <w:p w14:paraId="682AF22F"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bCs/>
          <w:color w:val="000000"/>
          <w:sz w:val="28"/>
          <w:szCs w:val="28"/>
        </w:rPr>
        <w:t>Профилактические мероприятия, предусмотренные программой профилактики, обязательны для проведения контрольным органом.</w:t>
      </w:r>
    </w:p>
    <w:p w14:paraId="5299E132"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sz w:val="28"/>
          <w:szCs w:val="28"/>
        </w:rPr>
        <w:t xml:space="preserve">Контрольный орган осуществляет муниципальный жилищный </w:t>
      </w:r>
      <w:proofErr w:type="gramStart"/>
      <w:r w:rsidRPr="00DC346D">
        <w:rPr>
          <w:sz w:val="28"/>
          <w:szCs w:val="28"/>
        </w:rPr>
        <w:t>контроль</w:t>
      </w:r>
      <w:proofErr w:type="gramEnd"/>
      <w:r w:rsidRPr="00DC346D">
        <w:rPr>
          <w:sz w:val="28"/>
          <w:szCs w:val="28"/>
        </w:rPr>
        <w:t xml:space="preserve"> в том числе посредством проведения профилактических мероприятий.</w:t>
      </w:r>
    </w:p>
    <w:p w14:paraId="7461191F" w14:textId="0B47227B" w:rsidR="00105A0C" w:rsidRPr="00DC346D" w:rsidRDefault="00105A0C" w:rsidP="00FC5DD8">
      <w:pPr>
        <w:pStyle w:val="ConsPlusNormal"/>
        <w:numPr>
          <w:ilvl w:val="1"/>
          <w:numId w:val="21"/>
        </w:numPr>
        <w:ind w:left="0" w:firstLine="720"/>
        <w:jc w:val="both"/>
        <w:rPr>
          <w:bCs/>
          <w:color w:val="000000"/>
          <w:sz w:val="28"/>
          <w:szCs w:val="28"/>
        </w:rPr>
      </w:pPr>
      <w:r w:rsidRPr="00DC346D">
        <w:rPr>
          <w:color w:val="000000"/>
          <w:sz w:val="28"/>
          <w:szCs w:val="28"/>
        </w:rPr>
        <w:t xml:space="preserve">Профилактические мероприятия осуществляются </w:t>
      </w:r>
      <w:r w:rsidR="001C72F5">
        <w:rPr>
          <w:sz w:val="28"/>
          <w:szCs w:val="28"/>
        </w:rPr>
        <w:t>к</w:t>
      </w:r>
      <w:r w:rsidRPr="00DC346D">
        <w:rPr>
          <w:sz w:val="28"/>
          <w:szCs w:val="28"/>
        </w:rPr>
        <w:t xml:space="preserve">онтрольным органом </w:t>
      </w:r>
      <w:r w:rsidRPr="00DC346D">
        <w:rPr>
          <w:color w:val="000000"/>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C0DB1EC"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color w:val="000000"/>
          <w:sz w:val="28"/>
          <w:szCs w:val="28"/>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46F87B8" w14:textId="77777777" w:rsidR="00105A0C" w:rsidRPr="00DC346D" w:rsidRDefault="00105A0C" w:rsidP="00FC5DD8">
      <w:pPr>
        <w:pStyle w:val="ConsPlusNormal"/>
        <w:numPr>
          <w:ilvl w:val="1"/>
          <w:numId w:val="21"/>
        </w:numPr>
        <w:ind w:left="0" w:firstLine="720"/>
        <w:jc w:val="both"/>
        <w:rPr>
          <w:bCs/>
          <w:color w:val="000000"/>
          <w:sz w:val="28"/>
          <w:szCs w:val="28"/>
        </w:rPr>
      </w:pPr>
      <w:r w:rsidRPr="00DC346D">
        <w:rPr>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5B687A5" w14:textId="7E92429D" w:rsidR="00105A0C" w:rsidRPr="00DC346D" w:rsidRDefault="00105A0C" w:rsidP="00B83E17">
      <w:pPr>
        <w:pStyle w:val="ConsPlusNormal"/>
        <w:ind w:firstLine="709"/>
        <w:jc w:val="both"/>
        <w:rPr>
          <w:sz w:val="28"/>
          <w:szCs w:val="28"/>
        </w:rPr>
      </w:pPr>
      <w:proofErr w:type="gramStart"/>
      <w:r w:rsidRPr="00DC346D">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F4735D">
        <w:rPr>
          <w:color w:val="000000"/>
          <w:sz w:val="28"/>
          <w:szCs w:val="28"/>
        </w:rPr>
        <w:t>руководителю контрольного органа</w:t>
      </w:r>
      <w:r w:rsidRPr="00DC346D">
        <w:rPr>
          <w:color w:val="000000"/>
          <w:sz w:val="28"/>
          <w:szCs w:val="28"/>
        </w:rPr>
        <w:t xml:space="preserve"> </w:t>
      </w:r>
      <w:r w:rsidR="00FC5DD8">
        <w:rPr>
          <w:color w:val="000000"/>
          <w:sz w:val="28"/>
          <w:szCs w:val="28"/>
        </w:rPr>
        <w:t>г</w:t>
      </w:r>
      <w:r w:rsidR="00632557" w:rsidRPr="00DC346D">
        <w:rPr>
          <w:color w:val="000000"/>
          <w:sz w:val="28"/>
          <w:szCs w:val="28"/>
        </w:rPr>
        <w:t>орода Азова</w:t>
      </w:r>
      <w:r w:rsidRPr="00DC346D">
        <w:rPr>
          <w:color w:val="000000"/>
          <w:sz w:val="28"/>
          <w:szCs w:val="28"/>
        </w:rPr>
        <w:t xml:space="preserve"> для принятия решения о проведении контрольных мероприятий.</w:t>
      </w:r>
      <w:proofErr w:type="gramEnd"/>
    </w:p>
    <w:p w14:paraId="467E8AB3" w14:textId="50902C02" w:rsidR="00105A0C" w:rsidRPr="00DC346D" w:rsidRDefault="00105A0C" w:rsidP="00FC5DD8">
      <w:pPr>
        <w:pStyle w:val="ConsPlusNormal"/>
        <w:numPr>
          <w:ilvl w:val="1"/>
          <w:numId w:val="21"/>
        </w:numPr>
        <w:ind w:left="0" w:firstLine="720"/>
        <w:jc w:val="both"/>
        <w:rPr>
          <w:sz w:val="28"/>
          <w:szCs w:val="28"/>
        </w:rPr>
      </w:pPr>
      <w:r w:rsidRPr="00DC346D">
        <w:rPr>
          <w:color w:val="000000"/>
          <w:sz w:val="28"/>
          <w:szCs w:val="28"/>
        </w:rPr>
        <w:t xml:space="preserve">При осуществлении </w:t>
      </w:r>
      <w:r w:rsidR="001C72F5">
        <w:rPr>
          <w:sz w:val="28"/>
          <w:szCs w:val="28"/>
        </w:rPr>
        <w:t>к</w:t>
      </w:r>
      <w:r w:rsidRPr="00DC346D">
        <w:rPr>
          <w:sz w:val="28"/>
          <w:szCs w:val="28"/>
        </w:rPr>
        <w:t>онтрольным органом</w:t>
      </w:r>
      <w:r w:rsidRPr="00DC346D">
        <w:rPr>
          <w:color w:val="000000"/>
          <w:sz w:val="28"/>
          <w:szCs w:val="28"/>
        </w:rPr>
        <w:t xml:space="preserve"> муниципального жилищного контроля могут проводиться следующие виды профилактических мероприятий:</w:t>
      </w:r>
    </w:p>
    <w:p w14:paraId="7F9BD2FC" w14:textId="77777777" w:rsidR="00105A0C" w:rsidRPr="00DC346D" w:rsidRDefault="00105A0C" w:rsidP="00B83E17">
      <w:pPr>
        <w:pStyle w:val="ConsPlusNormal"/>
        <w:ind w:firstLine="709"/>
        <w:jc w:val="both"/>
        <w:rPr>
          <w:sz w:val="28"/>
          <w:szCs w:val="28"/>
        </w:rPr>
      </w:pPr>
      <w:r w:rsidRPr="00DC346D">
        <w:rPr>
          <w:color w:val="000000"/>
          <w:sz w:val="28"/>
          <w:szCs w:val="28"/>
        </w:rPr>
        <w:t>1) информирование;</w:t>
      </w:r>
    </w:p>
    <w:p w14:paraId="17FA0536"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2) обобщение правоприменительной практики;</w:t>
      </w:r>
    </w:p>
    <w:p w14:paraId="6DA69F3D"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3) консультирование;</w:t>
      </w:r>
    </w:p>
    <w:p w14:paraId="2C37D0F6" w14:textId="77777777" w:rsidR="00105A0C" w:rsidRPr="00DC346D" w:rsidRDefault="00FC5DD8" w:rsidP="00B83E17">
      <w:pPr>
        <w:ind w:firstLine="709"/>
        <w:jc w:val="both"/>
        <w:rPr>
          <w:rFonts w:ascii="Times New Roman" w:hAnsi="Times New Roman"/>
          <w:sz w:val="28"/>
          <w:szCs w:val="28"/>
        </w:rPr>
      </w:pPr>
      <w:r>
        <w:rPr>
          <w:rFonts w:ascii="Times New Roman" w:hAnsi="Times New Roman"/>
          <w:sz w:val="28"/>
          <w:szCs w:val="28"/>
        </w:rPr>
        <w:t>4) профилактический визит;</w:t>
      </w:r>
    </w:p>
    <w:p w14:paraId="7458331F" w14:textId="77777777" w:rsidR="00105A0C" w:rsidRPr="00DC346D" w:rsidRDefault="00FC5DD8" w:rsidP="00B83E17">
      <w:pPr>
        <w:ind w:firstLine="709"/>
        <w:jc w:val="both"/>
        <w:rPr>
          <w:rFonts w:ascii="Times New Roman" w:hAnsi="Times New Roman"/>
          <w:sz w:val="28"/>
          <w:szCs w:val="28"/>
        </w:rPr>
      </w:pPr>
      <w:r>
        <w:rPr>
          <w:rFonts w:ascii="Times New Roman" w:hAnsi="Times New Roman"/>
          <w:sz w:val="28"/>
          <w:szCs w:val="28"/>
        </w:rPr>
        <w:t>5) объявление предостережения.</w:t>
      </w:r>
    </w:p>
    <w:p w14:paraId="76AE3095" w14:textId="6741D199" w:rsidR="00105A0C" w:rsidRPr="00DC346D" w:rsidRDefault="00105A0C" w:rsidP="00FC5DD8">
      <w:pPr>
        <w:numPr>
          <w:ilvl w:val="1"/>
          <w:numId w:val="21"/>
        </w:numPr>
        <w:ind w:left="0" w:firstLine="709"/>
        <w:jc w:val="both"/>
        <w:rPr>
          <w:rFonts w:ascii="Times New Roman" w:hAnsi="Times New Roman"/>
          <w:sz w:val="28"/>
          <w:szCs w:val="28"/>
        </w:rPr>
      </w:pPr>
      <w:r w:rsidRPr="00DC346D">
        <w:rPr>
          <w:rFonts w:ascii="Times New Roman" w:hAnsi="Times New Roman"/>
          <w:sz w:val="28"/>
          <w:szCs w:val="28"/>
        </w:rPr>
        <w:t xml:space="preserve">Информирование осуществляется </w:t>
      </w:r>
      <w:r w:rsidR="001C72F5">
        <w:rPr>
          <w:rFonts w:ascii="Times New Roman" w:hAnsi="Times New Roman"/>
          <w:sz w:val="28"/>
          <w:szCs w:val="28"/>
        </w:rPr>
        <w:t>к</w:t>
      </w:r>
      <w:r w:rsidRPr="00DC346D">
        <w:rPr>
          <w:rFonts w:ascii="Times New Roman" w:hAnsi="Times New Roman"/>
          <w:sz w:val="28"/>
          <w:szCs w:val="28"/>
        </w:rPr>
        <w:t xml:space="preserve">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E87DD1" w:rsidRPr="00DC346D">
        <w:rPr>
          <w:rFonts w:ascii="Times New Roman" w:hAnsi="Times New Roman"/>
          <w:sz w:val="28"/>
          <w:szCs w:val="28"/>
        </w:rPr>
        <w:t>города Азова</w:t>
      </w:r>
      <w:r w:rsidRPr="00DC346D">
        <w:rPr>
          <w:rFonts w:ascii="Times New Roman" w:hAnsi="Times New Roman"/>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14:paraId="138ABBF1" w14:textId="77777777" w:rsidR="00105A0C" w:rsidRPr="00DC346D" w:rsidRDefault="00105A0C" w:rsidP="0049007F">
      <w:pPr>
        <w:ind w:firstLine="708"/>
        <w:jc w:val="both"/>
        <w:rPr>
          <w:rFonts w:ascii="Times New Roman" w:hAnsi="Times New Roman"/>
          <w:color w:val="auto"/>
          <w:sz w:val="28"/>
          <w:szCs w:val="28"/>
        </w:rPr>
      </w:pPr>
      <w:r w:rsidRPr="00DC346D">
        <w:rPr>
          <w:rFonts w:ascii="Times New Roman" w:hAnsi="Times New Roman"/>
          <w:color w:val="auto"/>
          <w:sz w:val="28"/>
          <w:szCs w:val="28"/>
        </w:rPr>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C346D">
          <w:rPr>
            <w:rStyle w:val="aa"/>
            <w:rFonts w:ascii="Times New Roman" w:hAnsi="Times New Roman"/>
            <w:color w:val="auto"/>
            <w:sz w:val="28"/>
            <w:szCs w:val="28"/>
            <w:u w:val="none"/>
          </w:rPr>
          <w:t>частью 3 статьи 46</w:t>
        </w:r>
      </w:hyperlink>
      <w:r w:rsidRPr="00DC346D">
        <w:rPr>
          <w:rFonts w:ascii="Times New Roman" w:hAnsi="Times New Roman"/>
          <w:color w:val="auto"/>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C58D11C" w14:textId="77777777" w:rsidR="00105A0C" w:rsidRPr="00DC346D" w:rsidRDefault="00105A0C" w:rsidP="00B83E17">
      <w:pPr>
        <w:pStyle w:val="ConsPlusNormal"/>
        <w:ind w:firstLine="709"/>
        <w:jc w:val="both"/>
        <w:rPr>
          <w:color w:val="000000"/>
          <w:sz w:val="28"/>
          <w:szCs w:val="28"/>
        </w:rPr>
      </w:pPr>
      <w:r w:rsidRPr="00DC346D">
        <w:rPr>
          <w:sz w:val="28"/>
          <w:szCs w:val="28"/>
        </w:rPr>
        <w:t>Контрольный орган</w:t>
      </w:r>
      <w:r w:rsidRPr="00DC346D">
        <w:rPr>
          <w:color w:val="000000"/>
          <w:sz w:val="28"/>
          <w:szCs w:val="28"/>
        </w:rPr>
        <w:t xml:space="preserve"> также вправе информировать население </w:t>
      </w:r>
      <w:r w:rsidRPr="00DC346D">
        <w:rPr>
          <w:iCs/>
          <w:color w:val="000000"/>
          <w:sz w:val="28"/>
          <w:szCs w:val="28"/>
        </w:rPr>
        <w:t>муниципального образования «</w:t>
      </w:r>
      <w:r w:rsidR="00E87DD1" w:rsidRPr="00DC346D">
        <w:rPr>
          <w:iCs/>
          <w:color w:val="000000"/>
          <w:sz w:val="28"/>
          <w:szCs w:val="28"/>
        </w:rPr>
        <w:t>Город Азов</w:t>
      </w:r>
      <w:r w:rsidRPr="00DC346D">
        <w:rPr>
          <w:iCs/>
          <w:color w:val="000000"/>
          <w:sz w:val="28"/>
          <w:szCs w:val="28"/>
        </w:rPr>
        <w:t xml:space="preserve">» </w:t>
      </w:r>
      <w:r w:rsidRPr="00DC346D">
        <w:rPr>
          <w:color w:val="000000"/>
          <w:sz w:val="28"/>
          <w:szCs w:val="28"/>
        </w:rPr>
        <w:t>на собраниях и конференциях граждан об обязательных требованиях, предъявляемых к объектам контроля.</w:t>
      </w:r>
    </w:p>
    <w:p w14:paraId="065B00BB" w14:textId="618BEECA" w:rsidR="00105A0C" w:rsidRPr="00DC346D" w:rsidRDefault="00105A0C" w:rsidP="00FC5DD8">
      <w:pPr>
        <w:pStyle w:val="ConsPlusNormal"/>
        <w:numPr>
          <w:ilvl w:val="1"/>
          <w:numId w:val="21"/>
        </w:numPr>
        <w:ind w:left="0" w:firstLine="709"/>
        <w:jc w:val="both"/>
        <w:rPr>
          <w:sz w:val="28"/>
          <w:szCs w:val="28"/>
        </w:rPr>
      </w:pPr>
      <w:r w:rsidRPr="00DC346D">
        <w:rPr>
          <w:color w:val="000000"/>
          <w:sz w:val="28"/>
          <w:szCs w:val="28"/>
        </w:rPr>
        <w:t xml:space="preserve">Обобщение правоприменительной практики осуществляется </w:t>
      </w:r>
      <w:r w:rsidR="001C72F5">
        <w:rPr>
          <w:sz w:val="28"/>
          <w:szCs w:val="28"/>
        </w:rPr>
        <w:t>к</w:t>
      </w:r>
      <w:r w:rsidRPr="00DC346D">
        <w:rPr>
          <w:sz w:val="28"/>
          <w:szCs w:val="28"/>
        </w:rPr>
        <w:t>онтрольным органом</w:t>
      </w:r>
      <w:r w:rsidRPr="00DC346D">
        <w:rPr>
          <w:color w:val="000000"/>
          <w:sz w:val="28"/>
          <w:szCs w:val="28"/>
        </w:rPr>
        <w:t xml:space="preserve"> посредством сбора и анализа данных о проведенных контрольных мероприятиях и их результатах.</w:t>
      </w:r>
    </w:p>
    <w:p w14:paraId="6C37CC70"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w:t>
      </w:r>
      <w:r w:rsidRPr="00DC346D">
        <w:rPr>
          <w:iCs/>
          <w:color w:val="000000"/>
          <w:sz w:val="28"/>
          <w:szCs w:val="28"/>
        </w:rPr>
        <w:t xml:space="preserve"> </w:t>
      </w:r>
      <w:r w:rsidRPr="00DC346D">
        <w:rPr>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3AAE1F8" w14:textId="77777777" w:rsidR="00105A0C" w:rsidRPr="00DC346D" w:rsidRDefault="00105A0C" w:rsidP="00FC5DD8">
      <w:pPr>
        <w:pStyle w:val="ConsPlusNormal"/>
        <w:numPr>
          <w:ilvl w:val="1"/>
          <w:numId w:val="21"/>
        </w:numPr>
        <w:ind w:left="0" w:firstLine="720"/>
        <w:jc w:val="both"/>
        <w:rPr>
          <w:sz w:val="28"/>
          <w:szCs w:val="28"/>
        </w:rPr>
      </w:pPr>
      <w:r w:rsidRPr="00DC346D">
        <w:rPr>
          <w:color w:val="000000"/>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DABB58B" w14:textId="77777777" w:rsidR="00105A0C" w:rsidRPr="00DC346D" w:rsidRDefault="00105A0C" w:rsidP="00B83E17">
      <w:pPr>
        <w:pStyle w:val="ConsPlusNormal"/>
        <w:ind w:firstLine="709"/>
        <w:jc w:val="both"/>
        <w:rPr>
          <w:sz w:val="28"/>
          <w:szCs w:val="28"/>
        </w:rPr>
      </w:pPr>
      <w:r w:rsidRPr="00DC346D">
        <w:rPr>
          <w:color w:val="000000"/>
          <w:sz w:val="28"/>
          <w:szCs w:val="28"/>
        </w:rPr>
        <w:t xml:space="preserve">Личный прием граждан проводится заместителем главы Администрации </w:t>
      </w:r>
      <w:r w:rsidR="00E87DD1" w:rsidRPr="00DC346D">
        <w:rPr>
          <w:color w:val="000000"/>
          <w:sz w:val="28"/>
          <w:szCs w:val="28"/>
        </w:rPr>
        <w:t>города Азова</w:t>
      </w:r>
      <w:r w:rsidRPr="00DC346D">
        <w:rPr>
          <w:color w:val="000000"/>
          <w:sz w:val="28"/>
          <w:szCs w:val="28"/>
        </w:rPr>
        <w:t xml:space="preserve">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F607626" w14:textId="77777777" w:rsidR="00105A0C" w:rsidRPr="00DC346D" w:rsidRDefault="00105A0C" w:rsidP="00B83E17">
      <w:pPr>
        <w:pStyle w:val="ConsPlusNormal"/>
        <w:ind w:firstLine="709"/>
        <w:jc w:val="both"/>
        <w:rPr>
          <w:sz w:val="28"/>
          <w:szCs w:val="28"/>
        </w:rPr>
      </w:pPr>
      <w:r w:rsidRPr="00DC346D">
        <w:rPr>
          <w:color w:val="000000"/>
          <w:sz w:val="28"/>
          <w:szCs w:val="28"/>
        </w:rPr>
        <w:t>Консультирование осуществляется в устной или письменной форме по следующим вопросам:</w:t>
      </w:r>
    </w:p>
    <w:p w14:paraId="32A19C26" w14:textId="77777777" w:rsidR="00105A0C" w:rsidRPr="00DC346D" w:rsidRDefault="00105A0C" w:rsidP="00B83E17">
      <w:pPr>
        <w:pStyle w:val="ConsPlusNormal"/>
        <w:ind w:firstLine="709"/>
        <w:jc w:val="both"/>
        <w:rPr>
          <w:sz w:val="28"/>
          <w:szCs w:val="28"/>
        </w:rPr>
      </w:pPr>
      <w:r w:rsidRPr="00DC346D">
        <w:rPr>
          <w:color w:val="000000"/>
          <w:sz w:val="28"/>
          <w:szCs w:val="28"/>
        </w:rPr>
        <w:t>1) организация и осуществление муниципального жилищного контроля;</w:t>
      </w:r>
    </w:p>
    <w:p w14:paraId="7CF01985" w14:textId="77777777" w:rsidR="00105A0C" w:rsidRPr="00DC346D" w:rsidRDefault="00105A0C" w:rsidP="00B83E17">
      <w:pPr>
        <w:pStyle w:val="ConsPlusNormal"/>
        <w:ind w:firstLine="709"/>
        <w:jc w:val="both"/>
        <w:rPr>
          <w:sz w:val="28"/>
          <w:szCs w:val="28"/>
        </w:rPr>
      </w:pPr>
      <w:r w:rsidRPr="00DC346D">
        <w:rPr>
          <w:color w:val="000000"/>
          <w:sz w:val="28"/>
          <w:szCs w:val="28"/>
        </w:rPr>
        <w:t>2) порядок осуществления контрольных мероприятий, установленных настоящим Положением;</w:t>
      </w:r>
    </w:p>
    <w:p w14:paraId="220FFA9B" w14:textId="77777777" w:rsidR="00105A0C" w:rsidRPr="00DC346D" w:rsidRDefault="00105A0C" w:rsidP="00B83E17">
      <w:pPr>
        <w:pStyle w:val="ConsPlusNormal"/>
        <w:ind w:firstLine="709"/>
        <w:jc w:val="both"/>
        <w:rPr>
          <w:sz w:val="28"/>
          <w:szCs w:val="28"/>
        </w:rPr>
      </w:pPr>
      <w:r w:rsidRPr="00DC346D">
        <w:rPr>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5A0DC660" w14:textId="5B7CB462" w:rsidR="00105A0C" w:rsidRPr="00DC346D" w:rsidRDefault="00105A0C" w:rsidP="00B83E17">
      <w:pPr>
        <w:pStyle w:val="ConsPlusNormal"/>
        <w:ind w:firstLine="709"/>
        <w:jc w:val="both"/>
        <w:rPr>
          <w:color w:val="000000"/>
          <w:sz w:val="28"/>
          <w:szCs w:val="28"/>
        </w:rPr>
      </w:pPr>
      <w:r w:rsidRPr="00DC346D">
        <w:rPr>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C72F5">
        <w:rPr>
          <w:sz w:val="28"/>
          <w:szCs w:val="28"/>
        </w:rPr>
        <w:t>к</w:t>
      </w:r>
      <w:r w:rsidRPr="00DC346D">
        <w:rPr>
          <w:sz w:val="28"/>
          <w:szCs w:val="28"/>
        </w:rPr>
        <w:t>онтрольным органом</w:t>
      </w:r>
      <w:r w:rsidRPr="00DC346D">
        <w:rPr>
          <w:color w:val="000000"/>
          <w:sz w:val="28"/>
          <w:szCs w:val="28"/>
        </w:rPr>
        <w:t xml:space="preserve"> в рамках контрольных мероприятий.</w:t>
      </w:r>
    </w:p>
    <w:p w14:paraId="5D80484F"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D62ED12" w14:textId="77777777" w:rsidR="00105A0C" w:rsidRPr="00DC346D" w:rsidRDefault="00105A0C" w:rsidP="00B83E17">
      <w:pPr>
        <w:pStyle w:val="ConsPlusNormal"/>
        <w:ind w:firstLine="709"/>
        <w:jc w:val="both"/>
        <w:rPr>
          <w:sz w:val="28"/>
          <w:szCs w:val="28"/>
        </w:rPr>
      </w:pPr>
      <w:r w:rsidRPr="00DC346D">
        <w:rPr>
          <w:color w:val="000000"/>
          <w:sz w:val="28"/>
          <w:szCs w:val="28"/>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772D945E" w14:textId="77777777" w:rsidR="00105A0C" w:rsidRPr="00DC346D" w:rsidRDefault="00105A0C" w:rsidP="00B83E17">
      <w:pPr>
        <w:pStyle w:val="ConsPlusNormal"/>
        <w:ind w:firstLine="709"/>
        <w:jc w:val="both"/>
        <w:rPr>
          <w:sz w:val="28"/>
          <w:szCs w:val="28"/>
        </w:rPr>
      </w:pPr>
      <w:r w:rsidRPr="00DC346D">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AA1C945" w14:textId="77777777" w:rsidR="00105A0C" w:rsidRPr="00DC346D" w:rsidRDefault="00105A0C" w:rsidP="00B83E17">
      <w:pPr>
        <w:pStyle w:val="ConsPlusNormal"/>
        <w:ind w:firstLine="709"/>
        <w:jc w:val="both"/>
        <w:rPr>
          <w:sz w:val="28"/>
          <w:szCs w:val="28"/>
        </w:rPr>
      </w:pPr>
      <w:r w:rsidRPr="00DC346D">
        <w:rPr>
          <w:color w:val="000000"/>
          <w:sz w:val="28"/>
          <w:szCs w:val="28"/>
        </w:rPr>
        <w:t>2) за время консультирования предоставить в устной форме ответ на поставленные вопросы невозможно;</w:t>
      </w:r>
    </w:p>
    <w:p w14:paraId="1BB31DEE" w14:textId="77777777" w:rsidR="00105A0C" w:rsidRPr="00DC346D" w:rsidRDefault="00105A0C" w:rsidP="00B83E17">
      <w:pPr>
        <w:pStyle w:val="ConsPlusNormal"/>
        <w:ind w:firstLine="709"/>
        <w:jc w:val="both"/>
        <w:rPr>
          <w:sz w:val="28"/>
          <w:szCs w:val="28"/>
        </w:rPr>
      </w:pPr>
      <w:r w:rsidRPr="00DC346D">
        <w:rPr>
          <w:color w:val="000000"/>
          <w:sz w:val="28"/>
          <w:szCs w:val="28"/>
        </w:rPr>
        <w:t>3) ответ на поставленные вопросы требует дополнительного запроса сведений.</w:t>
      </w:r>
    </w:p>
    <w:p w14:paraId="41900056" w14:textId="77777777" w:rsidR="00105A0C" w:rsidRPr="00DC346D" w:rsidRDefault="00105A0C" w:rsidP="00B83E17">
      <w:pPr>
        <w:pStyle w:val="ConsPlusNormal"/>
        <w:ind w:firstLine="709"/>
        <w:jc w:val="both"/>
        <w:rPr>
          <w:sz w:val="28"/>
          <w:szCs w:val="28"/>
        </w:rPr>
      </w:pPr>
      <w:r w:rsidRPr="00DC346D">
        <w:rPr>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9CB04" w14:textId="77777777" w:rsidR="00105A0C" w:rsidRPr="00DC346D" w:rsidRDefault="00105A0C" w:rsidP="00B83E17">
      <w:pPr>
        <w:pStyle w:val="ConsPlusNormal"/>
        <w:ind w:firstLine="709"/>
        <w:jc w:val="both"/>
        <w:rPr>
          <w:sz w:val="28"/>
          <w:szCs w:val="28"/>
        </w:rPr>
      </w:pPr>
      <w:r w:rsidRPr="00DC346D">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19E4840" w14:textId="3BE2FDFE" w:rsidR="00105A0C" w:rsidRPr="00DC346D" w:rsidRDefault="00105A0C" w:rsidP="00B83E17">
      <w:pPr>
        <w:pStyle w:val="ConsPlusNormal"/>
        <w:ind w:firstLine="709"/>
        <w:jc w:val="both"/>
        <w:rPr>
          <w:sz w:val="28"/>
          <w:szCs w:val="28"/>
        </w:rPr>
      </w:pPr>
      <w:r w:rsidRPr="00DC346D">
        <w:rPr>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1C72F5">
        <w:rPr>
          <w:sz w:val="28"/>
          <w:szCs w:val="28"/>
        </w:rPr>
        <w:t>к</w:t>
      </w:r>
      <w:r w:rsidRPr="00DC346D">
        <w:rPr>
          <w:sz w:val="28"/>
          <w:szCs w:val="28"/>
        </w:rPr>
        <w:t>онтрольным органом</w:t>
      </w:r>
      <w:r w:rsidRPr="00DC346D">
        <w:rPr>
          <w:color w:val="000000"/>
          <w:sz w:val="28"/>
          <w:szCs w:val="28"/>
        </w:rPr>
        <w:t xml:space="preserve"> в целях оценки контролируемого лица по вопросам соблюдения обязательных требований.</w:t>
      </w:r>
    </w:p>
    <w:p w14:paraId="00467308" w14:textId="77777777" w:rsidR="00105A0C" w:rsidRPr="00DC346D" w:rsidRDefault="00105A0C" w:rsidP="00B83E17">
      <w:pPr>
        <w:pStyle w:val="ConsPlusNormal"/>
        <w:ind w:firstLine="709"/>
        <w:jc w:val="both"/>
        <w:rPr>
          <w:sz w:val="28"/>
          <w:szCs w:val="28"/>
        </w:rPr>
      </w:pPr>
      <w:r w:rsidRPr="00DC346D">
        <w:rPr>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29B79ABA" w14:textId="659ED01D" w:rsidR="00105A0C" w:rsidRPr="00DC346D" w:rsidRDefault="00105A0C" w:rsidP="00B83E17">
      <w:pPr>
        <w:pStyle w:val="ConsPlusNormal"/>
        <w:ind w:firstLine="709"/>
        <w:jc w:val="both"/>
        <w:rPr>
          <w:sz w:val="28"/>
          <w:szCs w:val="28"/>
        </w:rPr>
      </w:pPr>
      <w:r w:rsidRPr="00DC346D">
        <w:rPr>
          <w:color w:val="000000"/>
          <w:sz w:val="28"/>
          <w:szCs w:val="28"/>
        </w:rPr>
        <w:t xml:space="preserve">В случае поступления в </w:t>
      </w:r>
      <w:r w:rsidR="001C72F5">
        <w:rPr>
          <w:sz w:val="28"/>
          <w:szCs w:val="28"/>
        </w:rPr>
        <w:t>к</w:t>
      </w:r>
      <w:r w:rsidRPr="00DC346D">
        <w:rPr>
          <w:sz w:val="28"/>
          <w:szCs w:val="28"/>
        </w:rPr>
        <w:t>онтрольный орган</w:t>
      </w:r>
      <w:r w:rsidRPr="00DC346D">
        <w:rPr>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заместителем главы Администрации </w:t>
      </w:r>
      <w:r w:rsidR="00FC5DD8">
        <w:rPr>
          <w:color w:val="000000"/>
          <w:sz w:val="28"/>
          <w:szCs w:val="28"/>
        </w:rPr>
        <w:t>г</w:t>
      </w:r>
      <w:r w:rsidR="00632557" w:rsidRPr="00DC346D">
        <w:rPr>
          <w:color w:val="000000"/>
          <w:sz w:val="28"/>
          <w:szCs w:val="28"/>
        </w:rPr>
        <w:t>орода Азова</w:t>
      </w:r>
      <w:r w:rsidRPr="00DC346D">
        <w:rPr>
          <w:iCs/>
          <w:color w:val="000000"/>
          <w:sz w:val="28"/>
          <w:szCs w:val="28"/>
        </w:rPr>
        <w:t xml:space="preserve"> </w:t>
      </w:r>
      <w:r w:rsidRPr="00DC346D">
        <w:rPr>
          <w:color w:val="000000"/>
          <w:sz w:val="28"/>
          <w:szCs w:val="28"/>
        </w:rPr>
        <w:t>или должностным лицом, уполномоченным осуществлять муниципальный жилищный контроль.</w:t>
      </w:r>
    </w:p>
    <w:p w14:paraId="03B79A7B" w14:textId="77777777" w:rsidR="00105A0C" w:rsidRPr="00DC346D" w:rsidRDefault="00105A0C" w:rsidP="00FC5DD8">
      <w:pPr>
        <w:pStyle w:val="ConsPlusNormal"/>
        <w:numPr>
          <w:ilvl w:val="1"/>
          <w:numId w:val="21"/>
        </w:numPr>
        <w:ind w:left="0" w:firstLine="720"/>
        <w:jc w:val="both"/>
        <w:rPr>
          <w:sz w:val="28"/>
          <w:szCs w:val="28"/>
        </w:rPr>
      </w:pPr>
      <w:r w:rsidRPr="00DC346D">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5AE186E" w14:textId="77777777" w:rsidR="00105A0C" w:rsidRPr="00DC346D" w:rsidRDefault="00105A0C" w:rsidP="00B83E17">
      <w:pPr>
        <w:pStyle w:val="ConsPlusNormal"/>
        <w:ind w:firstLine="709"/>
        <w:jc w:val="both"/>
        <w:rPr>
          <w:sz w:val="28"/>
          <w:szCs w:val="28"/>
        </w:rPr>
      </w:pPr>
      <w:r w:rsidRPr="00DC346D">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2EC1331" w14:textId="77777777" w:rsidR="00105A0C" w:rsidRPr="00DC346D" w:rsidRDefault="00105A0C" w:rsidP="00B83E17">
      <w:pPr>
        <w:pStyle w:val="ConsPlusNormal"/>
        <w:ind w:firstLine="709"/>
        <w:jc w:val="both"/>
        <w:rPr>
          <w:sz w:val="28"/>
          <w:szCs w:val="28"/>
        </w:rPr>
      </w:pPr>
      <w:r w:rsidRPr="00DC346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A939D5" w14:textId="77777777" w:rsidR="00105A0C" w:rsidRPr="00DC346D" w:rsidRDefault="00105A0C" w:rsidP="00FC5DD8">
      <w:pPr>
        <w:pStyle w:val="ConsPlusNormal"/>
        <w:numPr>
          <w:ilvl w:val="1"/>
          <w:numId w:val="21"/>
        </w:numPr>
        <w:ind w:left="0" w:firstLine="720"/>
        <w:jc w:val="both"/>
        <w:rPr>
          <w:sz w:val="28"/>
          <w:szCs w:val="28"/>
        </w:rPr>
      </w:pPr>
      <w:proofErr w:type="gramStart"/>
      <w:r w:rsidRPr="00DC346D">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DC346D">
        <w:rPr>
          <w:sz w:val="28"/>
          <w:szCs w:val="28"/>
        </w:rPr>
        <w:t xml:space="preserve"> по обеспечению соблюдения обязательных требований.</w:t>
      </w:r>
    </w:p>
    <w:p w14:paraId="281C841C" w14:textId="77777777" w:rsidR="00105A0C" w:rsidRPr="00DC346D" w:rsidRDefault="00105A0C" w:rsidP="003B79E2">
      <w:pPr>
        <w:pStyle w:val="ConsPlusNormal"/>
        <w:ind w:firstLine="709"/>
        <w:jc w:val="both"/>
        <w:rPr>
          <w:sz w:val="28"/>
          <w:szCs w:val="28"/>
        </w:rPr>
      </w:pPr>
      <w:r w:rsidRPr="00DC346D">
        <w:rPr>
          <w:sz w:val="28"/>
          <w:szCs w:val="28"/>
        </w:rPr>
        <w:t xml:space="preserve">Предостережение о недопустимости нарушения обязательных требований объявляется и направляется контролируемому лицу посредством </w:t>
      </w:r>
      <w:r w:rsidR="00FC5DD8">
        <w:rPr>
          <w:sz w:val="28"/>
          <w:szCs w:val="28"/>
        </w:rPr>
        <w:t>системы</w:t>
      </w:r>
      <w:r w:rsidRPr="00DC346D">
        <w:rPr>
          <w:sz w:val="28"/>
          <w:szCs w:val="28"/>
        </w:rPr>
        <w:t>.</w:t>
      </w:r>
    </w:p>
    <w:p w14:paraId="6904F6F1" w14:textId="77777777" w:rsidR="00105A0C" w:rsidRPr="00DC346D" w:rsidRDefault="00105A0C" w:rsidP="003B79E2">
      <w:pPr>
        <w:pStyle w:val="ConsPlusNormal"/>
        <w:ind w:firstLine="709"/>
        <w:jc w:val="both"/>
        <w:rPr>
          <w:sz w:val="28"/>
          <w:szCs w:val="28"/>
        </w:rPr>
      </w:pPr>
      <w:proofErr w:type="gramStart"/>
      <w:r w:rsidRPr="00DC346D">
        <w:rPr>
          <w:sz w:val="28"/>
          <w:szCs w:val="28"/>
        </w:rPr>
        <w:t xml:space="preserve">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14:paraId="7E827468" w14:textId="77777777" w:rsidR="00105A0C" w:rsidRPr="00DC346D" w:rsidRDefault="00105A0C" w:rsidP="003B79E2">
      <w:pPr>
        <w:pStyle w:val="ConsPlusNormal"/>
        <w:ind w:firstLine="709"/>
        <w:jc w:val="both"/>
        <w:rPr>
          <w:sz w:val="28"/>
          <w:szCs w:val="28"/>
        </w:rPr>
      </w:pPr>
      <w:r w:rsidRPr="00DC346D">
        <w:rPr>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14:paraId="6DB8B975" w14:textId="77777777" w:rsidR="00105A0C" w:rsidRPr="00DC346D" w:rsidRDefault="00105A0C" w:rsidP="003B79E2">
      <w:pPr>
        <w:pStyle w:val="ConsPlusNormal"/>
        <w:ind w:firstLine="709"/>
        <w:jc w:val="both"/>
        <w:rPr>
          <w:sz w:val="28"/>
          <w:szCs w:val="28"/>
        </w:rPr>
      </w:pPr>
      <w:r w:rsidRPr="00DC346D">
        <w:rPr>
          <w:sz w:val="28"/>
          <w:szCs w:val="28"/>
        </w:rPr>
        <w:t xml:space="preserve">Возражение на предостережение рассматривается в следующем порядке: </w:t>
      </w:r>
    </w:p>
    <w:p w14:paraId="62AFAB1F" w14:textId="4B4DCB44" w:rsidR="00105A0C" w:rsidRPr="00DC346D" w:rsidRDefault="001C72F5" w:rsidP="003B79E2">
      <w:pPr>
        <w:pStyle w:val="ConsPlusNormal"/>
        <w:ind w:firstLine="709"/>
        <w:jc w:val="both"/>
        <w:rPr>
          <w:sz w:val="28"/>
          <w:szCs w:val="28"/>
        </w:rPr>
      </w:pPr>
      <w:r>
        <w:rPr>
          <w:sz w:val="28"/>
          <w:szCs w:val="28"/>
        </w:rPr>
        <w:t xml:space="preserve">- </w:t>
      </w:r>
      <w:r w:rsidR="00105A0C" w:rsidRPr="00DC346D">
        <w:rPr>
          <w:sz w:val="28"/>
          <w:szCs w:val="28"/>
        </w:rPr>
        <w:t xml:space="preserve">контрольный орган рассматривает возражения, по итогам рассмотрения направляет юридическому лицу, индивидуальному предпринимателю, гражданам в течение 20 рабочих дней со дня получения возражений ответ в порядке, установленном пунктом </w:t>
      </w:r>
      <w:r w:rsidR="00F35239">
        <w:rPr>
          <w:sz w:val="28"/>
          <w:szCs w:val="28"/>
        </w:rPr>
        <w:t>6</w:t>
      </w:r>
      <w:r w:rsidR="00105A0C" w:rsidRPr="00DC346D">
        <w:rPr>
          <w:sz w:val="28"/>
          <w:szCs w:val="28"/>
        </w:rPr>
        <w:t xml:space="preserve"> настоящего Положения. Результаты рассмотрения возражений используются </w:t>
      </w:r>
      <w:r>
        <w:rPr>
          <w:sz w:val="28"/>
          <w:szCs w:val="28"/>
        </w:rPr>
        <w:t xml:space="preserve">контрольным </w:t>
      </w:r>
      <w:r w:rsidR="00105A0C" w:rsidRPr="00DC346D">
        <w:rPr>
          <w:sz w:val="28"/>
          <w:szCs w:val="28"/>
        </w:rPr>
        <w:t>органом для целей организации и проведения мероприятий по профилактике нарушения обязательных требований.</w:t>
      </w:r>
    </w:p>
    <w:p w14:paraId="0844BA94" w14:textId="027BDB74" w:rsidR="00105A0C" w:rsidRPr="00DC346D" w:rsidRDefault="00105A0C" w:rsidP="003B79E2">
      <w:pPr>
        <w:pStyle w:val="ConsPlusNormal"/>
        <w:ind w:firstLine="709"/>
        <w:jc w:val="both"/>
        <w:rPr>
          <w:sz w:val="28"/>
          <w:szCs w:val="28"/>
        </w:rPr>
      </w:pPr>
      <w:r w:rsidRPr="00DC346D">
        <w:rPr>
          <w:sz w:val="28"/>
          <w:szCs w:val="28"/>
        </w:rPr>
        <w:t>Контрольный орган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4FB66BF9" w14:textId="77777777" w:rsidR="00105A0C" w:rsidRPr="00DC346D" w:rsidRDefault="00105A0C" w:rsidP="00B83E17">
      <w:pPr>
        <w:pStyle w:val="ConsPlusNormal"/>
        <w:ind w:firstLine="709"/>
        <w:jc w:val="center"/>
        <w:rPr>
          <w:bCs/>
          <w:color w:val="000000"/>
          <w:sz w:val="28"/>
          <w:szCs w:val="28"/>
        </w:rPr>
      </w:pPr>
    </w:p>
    <w:p w14:paraId="24590FBE" w14:textId="77777777" w:rsidR="00105A0C" w:rsidRPr="00DC346D" w:rsidRDefault="00105A0C" w:rsidP="00EE26F0">
      <w:pPr>
        <w:pStyle w:val="ConsPlusNormal"/>
        <w:ind w:firstLine="0"/>
        <w:jc w:val="center"/>
        <w:rPr>
          <w:bCs/>
          <w:color w:val="000000"/>
          <w:sz w:val="28"/>
          <w:szCs w:val="28"/>
        </w:rPr>
      </w:pPr>
      <w:r w:rsidRPr="00DC346D">
        <w:rPr>
          <w:bCs/>
          <w:color w:val="000000"/>
          <w:sz w:val="28"/>
          <w:szCs w:val="28"/>
        </w:rPr>
        <w:t>3. Плановые контрольные мероприятия</w:t>
      </w:r>
    </w:p>
    <w:p w14:paraId="07BDAF2A" w14:textId="77777777" w:rsidR="00105A0C" w:rsidRPr="00DC346D" w:rsidRDefault="00105A0C" w:rsidP="00EE26F0">
      <w:pPr>
        <w:pStyle w:val="ConsPlusNormal"/>
        <w:ind w:firstLine="0"/>
        <w:jc w:val="both"/>
        <w:rPr>
          <w:bCs/>
          <w:color w:val="000000"/>
          <w:sz w:val="28"/>
          <w:szCs w:val="28"/>
        </w:rPr>
      </w:pPr>
    </w:p>
    <w:p w14:paraId="12F58825" w14:textId="77777777" w:rsidR="00105A0C" w:rsidRPr="00DC346D" w:rsidRDefault="00105A0C" w:rsidP="0075352F">
      <w:pPr>
        <w:pStyle w:val="ConsPlusNormal"/>
        <w:numPr>
          <w:ilvl w:val="1"/>
          <w:numId w:val="22"/>
        </w:numPr>
        <w:ind w:left="0" w:firstLine="709"/>
        <w:jc w:val="both"/>
        <w:rPr>
          <w:bCs/>
          <w:color w:val="000000"/>
          <w:sz w:val="28"/>
          <w:szCs w:val="28"/>
        </w:rPr>
      </w:pPr>
      <w:r w:rsidRPr="00DC346D">
        <w:rPr>
          <w:bCs/>
          <w:color w:val="000000"/>
          <w:sz w:val="28"/>
          <w:szCs w:val="28"/>
        </w:rPr>
        <w:t>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согласованию с Азовской межрайонной прокуратурой.</w:t>
      </w:r>
    </w:p>
    <w:p w14:paraId="7074BB85" w14:textId="77777777" w:rsidR="00105A0C" w:rsidRPr="00DC346D" w:rsidRDefault="00105A0C" w:rsidP="0075352F">
      <w:pPr>
        <w:pStyle w:val="ConsPlusNormal"/>
        <w:numPr>
          <w:ilvl w:val="1"/>
          <w:numId w:val="22"/>
        </w:numPr>
        <w:ind w:left="0" w:firstLine="709"/>
        <w:jc w:val="both"/>
        <w:rPr>
          <w:bCs/>
          <w:color w:val="000000"/>
          <w:sz w:val="28"/>
          <w:szCs w:val="28"/>
        </w:rPr>
      </w:pPr>
      <w:r w:rsidRPr="00DC346D">
        <w:rPr>
          <w:bCs/>
          <w:color w:val="000000"/>
          <w:sz w:val="28"/>
          <w:szCs w:val="28"/>
        </w:rPr>
        <w:t>Проект ежегодного плана формируется с использованием единого реестра контрольных мероприятий, а также информационной системы контрольного органа.</w:t>
      </w:r>
    </w:p>
    <w:p w14:paraId="494AD37A" w14:textId="77777777" w:rsidR="00105A0C" w:rsidRPr="00DC346D" w:rsidRDefault="00105A0C" w:rsidP="0075352F">
      <w:pPr>
        <w:pStyle w:val="ConsPlusNormal"/>
        <w:numPr>
          <w:ilvl w:val="1"/>
          <w:numId w:val="22"/>
        </w:numPr>
        <w:ind w:left="0" w:firstLine="709"/>
        <w:jc w:val="both"/>
        <w:rPr>
          <w:bCs/>
          <w:color w:val="000000"/>
          <w:sz w:val="28"/>
          <w:szCs w:val="28"/>
        </w:rPr>
      </w:pPr>
      <w:r w:rsidRPr="00DC346D">
        <w:rPr>
          <w:bCs/>
          <w:color w:val="000000"/>
          <w:sz w:val="28"/>
          <w:szCs w:val="28"/>
        </w:rPr>
        <w:t xml:space="preserve">Проект ежегодного плана до 1 октября года, предшествующего году реализации ежегодного плана, представляется на согласование в Азовскую межрайонную прокуратуру. </w:t>
      </w:r>
    </w:p>
    <w:p w14:paraId="569FDA64"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Представление проекта ежегодного плана на согласование в Азовскую межрайонную прокуратуру осуществляется посредством его размещения контрольным органом в едином реестре контрольных мероприятий.</w:t>
      </w:r>
    </w:p>
    <w:p w14:paraId="4D8A1DD2" w14:textId="36A29894"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Азовской межрайонной прокуратуры по включению или исключению контрольных мероприятий в ежегодный план. Предложения органов Азовской межрайонной прокуратуры могут быть обжалованы вышестоящему прокурору, что не приостанавливает их учет в ежегодном плане посредством единого реестра контрольных мероприятий.</w:t>
      </w:r>
    </w:p>
    <w:p w14:paraId="46A6E5EB"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При организации муниципального жилищного контроля объектам контроля присваиваются следующие категории риска:</w:t>
      </w:r>
    </w:p>
    <w:p w14:paraId="0BCF400A"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1) высокий;</w:t>
      </w:r>
    </w:p>
    <w:p w14:paraId="28D8870B"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2) средний;</w:t>
      </w:r>
    </w:p>
    <w:p w14:paraId="15C16872"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3) низкий.</w:t>
      </w:r>
    </w:p>
    <w:p w14:paraId="37D0A0C7"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9B4B115"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14:paraId="03FA54B7"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14:paraId="35909B0A"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При установлении объекту контроля низкой категории риска плановые контрольные мероприятия не проводятся.</w:t>
      </w:r>
    </w:p>
    <w:p w14:paraId="0798AF12"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w:t>
      </w:r>
      <w:r w:rsidR="00DC346D">
        <w:rPr>
          <w:bCs/>
          <w:color w:val="000000"/>
          <w:sz w:val="28"/>
          <w:szCs w:val="28"/>
        </w:rPr>
        <w:t xml:space="preserve"> </w:t>
      </w:r>
      <w:r w:rsidRPr="00DC346D">
        <w:rPr>
          <w:bCs/>
          <w:color w:val="000000"/>
          <w:sz w:val="28"/>
          <w:szCs w:val="28"/>
        </w:rPr>
        <w:t xml:space="preserve">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0780F041"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w:t>
      </w:r>
      <w:r w:rsidR="00DC346D">
        <w:rPr>
          <w:bCs/>
          <w:color w:val="000000"/>
          <w:sz w:val="28"/>
          <w:szCs w:val="28"/>
        </w:rPr>
        <w:t xml:space="preserve">ение вреда (ущерба) охраняемым </w:t>
      </w:r>
      <w:r w:rsidRPr="00DC346D">
        <w:rPr>
          <w:bCs/>
          <w:color w:val="000000"/>
          <w:sz w:val="28"/>
          <w:szCs w:val="28"/>
        </w:rPr>
        <w:t>законом ценностям, а также учитывают добросовестность контролируемых лиц.</w:t>
      </w:r>
    </w:p>
    <w:p w14:paraId="788D8F41"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Критерии риска для объектов контроля определяются следующим образом.</w:t>
      </w:r>
    </w:p>
    <w:p w14:paraId="69BD9FCE" w14:textId="364345E2" w:rsidR="00105A0C" w:rsidRPr="00DC346D" w:rsidRDefault="001C72F5" w:rsidP="004853C5">
      <w:pPr>
        <w:pStyle w:val="ConsPlusNormal"/>
        <w:numPr>
          <w:ilvl w:val="0"/>
          <w:numId w:val="16"/>
        </w:numPr>
        <w:jc w:val="both"/>
        <w:rPr>
          <w:bCs/>
          <w:color w:val="000000"/>
          <w:sz w:val="28"/>
          <w:szCs w:val="28"/>
        </w:rPr>
      </w:pPr>
      <w:r>
        <w:rPr>
          <w:bCs/>
          <w:color w:val="000000"/>
          <w:sz w:val="28"/>
          <w:szCs w:val="28"/>
        </w:rPr>
        <w:t>Д</w:t>
      </w:r>
      <w:r w:rsidR="00105A0C" w:rsidRPr="00DC346D">
        <w:rPr>
          <w:bCs/>
          <w:color w:val="000000"/>
          <w:sz w:val="28"/>
          <w:szCs w:val="28"/>
        </w:rPr>
        <w:t>еятельность по управлению многоквартирными домами (</w:t>
      </w:r>
      <w:proofErr w:type="spellStart"/>
      <w:r w:rsidR="00105A0C" w:rsidRPr="00DC346D">
        <w:rPr>
          <w:bCs/>
          <w:color w:val="000000"/>
          <w:sz w:val="28"/>
          <w:szCs w:val="28"/>
        </w:rPr>
        <w:t>К</w:t>
      </w:r>
      <w:proofErr w:type="gramStart"/>
      <w:r w:rsidR="00105A0C" w:rsidRPr="00DC346D">
        <w:rPr>
          <w:bCs/>
          <w:color w:val="000000"/>
          <w:sz w:val="28"/>
          <w:szCs w:val="28"/>
        </w:rPr>
        <w:t>1</w:t>
      </w:r>
      <w:proofErr w:type="spellEnd"/>
      <w:proofErr w:type="gramEnd"/>
      <w:r w:rsidR="00105A0C" w:rsidRPr="00DC346D">
        <w:rPr>
          <w:bCs/>
          <w:color w:val="000000"/>
          <w:sz w:val="28"/>
          <w:szCs w:val="28"/>
        </w:rPr>
        <w:t xml:space="preserve">) </w:t>
      </w:r>
    </w:p>
    <w:p w14:paraId="2AA890F5" w14:textId="77777777" w:rsidR="00105A0C" w:rsidRPr="00DC346D" w:rsidRDefault="00105A0C" w:rsidP="004853C5">
      <w:pPr>
        <w:pStyle w:val="ConsPlusNormal"/>
        <w:ind w:left="709" w:firstLine="0"/>
        <w:jc w:val="both"/>
        <w:rPr>
          <w:bCs/>
          <w:color w:val="000000"/>
          <w:sz w:val="28"/>
          <w:szCs w:val="28"/>
        </w:rPr>
      </w:pPr>
      <w:r w:rsidRPr="00DC346D">
        <w:rPr>
          <w:bCs/>
          <w:color w:val="000000"/>
          <w:position w:val="-10"/>
          <w:sz w:val="28"/>
          <w:szCs w:val="28"/>
        </w:rPr>
        <w:object w:dxaOrig="180" w:dyaOrig="340" w14:anchorId="1F0A1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14.4pt" o:ole="">
            <v:imagedata r:id="rId10" o:title=""/>
          </v:shape>
          <o:OLEObject Type="Embed" ProgID="Equation.3" ShapeID="_x0000_i1025" DrawAspect="Content" ObjectID="_1702208767" r:id="rId11"/>
        </w:object>
      </w:r>
      <w:r w:rsidRPr="00DC346D">
        <w:rPr>
          <w:bCs/>
          <w:color w:val="000000"/>
          <w:position w:val="-24"/>
          <w:sz w:val="28"/>
          <w:szCs w:val="28"/>
        </w:rPr>
        <w:object w:dxaOrig="3080" w:dyaOrig="620" w14:anchorId="61A2EAE1">
          <v:shape id="_x0000_i1026" type="#_x0000_t75" style="width:151.8pt;height:28.2pt" o:ole="">
            <v:imagedata r:id="rId12" o:title=""/>
          </v:shape>
          <o:OLEObject Type="Embed" ProgID="Equation.3" ShapeID="_x0000_i1026" DrawAspect="Content" ObjectID="_1702208768" r:id="rId13"/>
        </w:object>
      </w:r>
    </w:p>
    <w:p w14:paraId="1FCDC8CB" w14:textId="77777777" w:rsidR="00105A0C" w:rsidRPr="00DC346D" w:rsidRDefault="00105A0C" w:rsidP="00B07F35">
      <w:pPr>
        <w:pStyle w:val="ConsPlusNormal"/>
        <w:ind w:firstLine="709"/>
        <w:jc w:val="both"/>
        <w:rPr>
          <w:bCs/>
          <w:color w:val="000000"/>
          <w:sz w:val="28"/>
          <w:szCs w:val="28"/>
        </w:rPr>
      </w:pPr>
      <w:proofErr w:type="gramStart"/>
      <w:r w:rsidRPr="00DC346D">
        <w:rPr>
          <w:bCs/>
          <w:color w:val="000000"/>
          <w:sz w:val="28"/>
          <w:szCs w:val="28"/>
        </w:rPr>
        <w:t>V</w:t>
      </w:r>
      <w:r w:rsidR="00F35239">
        <w:rPr>
          <w:bCs/>
          <w:color w:val="000000"/>
          <w:sz w:val="28"/>
          <w:szCs w:val="28"/>
          <w:lang w:val="en-US"/>
        </w:rPr>
        <w:t>n</w:t>
      </w:r>
      <w:r w:rsidRPr="00DC346D">
        <w:rPr>
          <w:bCs/>
          <w:color w:val="000000"/>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w:t>
      </w:r>
      <w:r w:rsidR="00F35239">
        <w:rPr>
          <w:bCs/>
          <w:color w:val="000000"/>
          <w:sz w:val="28"/>
          <w:szCs w:val="28"/>
        </w:rPr>
        <w:t>2 календарных</w:t>
      </w:r>
      <w:r w:rsidRPr="00DC346D">
        <w:rPr>
          <w:bCs/>
          <w:color w:val="000000"/>
          <w:sz w:val="28"/>
          <w:szCs w:val="28"/>
        </w:rPr>
        <w:t xml:space="preserve"> год</w:t>
      </w:r>
      <w:r w:rsidR="00F35239">
        <w:rPr>
          <w:bCs/>
          <w:color w:val="000000"/>
          <w:sz w:val="28"/>
          <w:szCs w:val="28"/>
        </w:rPr>
        <w:t>а</w:t>
      </w:r>
      <w:r w:rsidRPr="00DC346D">
        <w:rPr>
          <w:bCs/>
          <w:color w:val="000000"/>
          <w:sz w:val="28"/>
          <w:szCs w:val="28"/>
        </w:rPr>
        <w:t>,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контрольным органом</w:t>
      </w:r>
      <w:r w:rsidR="00F35239">
        <w:rPr>
          <w:bCs/>
          <w:color w:val="000000"/>
          <w:sz w:val="28"/>
          <w:szCs w:val="28"/>
        </w:rPr>
        <w:t xml:space="preserve"> надзора </w:t>
      </w:r>
      <w:r w:rsidRPr="00DC346D">
        <w:rPr>
          <w:bCs/>
          <w:color w:val="000000"/>
          <w:sz w:val="28"/>
          <w:szCs w:val="28"/>
        </w:rPr>
        <w:t>протоколам</w:t>
      </w:r>
      <w:proofErr w:type="gramEnd"/>
      <w:r w:rsidRPr="00DC346D">
        <w:rPr>
          <w:bCs/>
          <w:color w:val="000000"/>
          <w:sz w:val="28"/>
          <w:szCs w:val="28"/>
        </w:rPr>
        <w:t xml:space="preserve"> об административных  правонарушениях (единиц);</w:t>
      </w:r>
    </w:p>
    <w:p w14:paraId="349CD9A8" w14:textId="56AD0A2B" w:rsidR="00105A0C" w:rsidRPr="00DC346D" w:rsidRDefault="00105A0C" w:rsidP="00B07F35">
      <w:pPr>
        <w:pStyle w:val="ConsPlusNormal"/>
        <w:ind w:firstLine="709"/>
        <w:jc w:val="both"/>
        <w:rPr>
          <w:bCs/>
          <w:color w:val="000000"/>
          <w:sz w:val="28"/>
          <w:szCs w:val="28"/>
        </w:rPr>
      </w:pPr>
      <w:proofErr w:type="spellStart"/>
      <w:proofErr w:type="gramStart"/>
      <w:r w:rsidRPr="00DC346D">
        <w:rPr>
          <w:bCs/>
          <w:color w:val="000000"/>
          <w:sz w:val="28"/>
          <w:szCs w:val="28"/>
        </w:rPr>
        <w:t>Vн</w:t>
      </w:r>
      <w:proofErr w:type="spellEnd"/>
      <w:r w:rsidRPr="00DC346D">
        <w:rPr>
          <w:bCs/>
          <w:color w:val="000000"/>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w:t>
      </w:r>
      <w:r w:rsidR="0075352F">
        <w:rPr>
          <w:bCs/>
          <w:color w:val="000000"/>
          <w:sz w:val="28"/>
          <w:szCs w:val="28"/>
        </w:rPr>
        <w:t xml:space="preserve">2 </w:t>
      </w:r>
      <w:r w:rsidRPr="00DC346D">
        <w:rPr>
          <w:bCs/>
          <w:color w:val="000000"/>
          <w:sz w:val="28"/>
          <w:szCs w:val="28"/>
        </w:rPr>
        <w:t>календарны</w:t>
      </w:r>
      <w:r w:rsidR="0075352F">
        <w:rPr>
          <w:bCs/>
          <w:color w:val="000000"/>
          <w:sz w:val="28"/>
          <w:szCs w:val="28"/>
        </w:rPr>
        <w:t>х</w:t>
      </w:r>
      <w:r w:rsidRPr="00DC346D">
        <w:rPr>
          <w:bCs/>
          <w:color w:val="000000"/>
          <w:sz w:val="28"/>
          <w:szCs w:val="28"/>
        </w:rPr>
        <w:t xml:space="preserve"> год</w:t>
      </w:r>
      <w:r w:rsidR="0075352F">
        <w:rPr>
          <w:bCs/>
          <w:color w:val="000000"/>
          <w:sz w:val="28"/>
          <w:szCs w:val="28"/>
        </w:rPr>
        <w:t>а</w:t>
      </w:r>
      <w:r w:rsidRPr="00DC346D">
        <w:rPr>
          <w:bCs/>
          <w:color w:val="000000"/>
          <w:sz w:val="28"/>
          <w:szCs w:val="28"/>
        </w:rPr>
        <w:t>, предшествующий году, в котором принимается решение, по составленным контрольным органом</w:t>
      </w:r>
      <w:r w:rsidR="00F35239">
        <w:rPr>
          <w:bCs/>
          <w:color w:val="000000"/>
          <w:sz w:val="28"/>
          <w:szCs w:val="28"/>
        </w:rPr>
        <w:t xml:space="preserve"> надзора</w:t>
      </w:r>
      <w:r w:rsidRPr="00DC346D">
        <w:rPr>
          <w:bCs/>
          <w:color w:val="000000"/>
          <w:sz w:val="28"/>
          <w:szCs w:val="28"/>
        </w:rPr>
        <w:t xml:space="preserve">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w:t>
      </w:r>
      <w:proofErr w:type="gramEnd"/>
      <w:r w:rsidRPr="00DC346D">
        <w:rPr>
          <w:bCs/>
          <w:color w:val="000000"/>
          <w:sz w:val="28"/>
          <w:szCs w:val="28"/>
        </w:rPr>
        <w:t xml:space="preserve"> 1 статьи 19.5 Кодекса Российской Федерации об административных правонарушениях (единиц);</w:t>
      </w:r>
    </w:p>
    <w:p w14:paraId="0056C792" w14:textId="27F64FAB" w:rsidR="00105A0C" w:rsidRPr="00DC346D" w:rsidRDefault="00F35239" w:rsidP="00B07F35">
      <w:pPr>
        <w:pStyle w:val="ConsPlusNormal"/>
        <w:ind w:firstLine="709"/>
        <w:jc w:val="both"/>
        <w:rPr>
          <w:bCs/>
          <w:color w:val="000000"/>
          <w:sz w:val="28"/>
          <w:szCs w:val="28"/>
        </w:rPr>
      </w:pPr>
      <w:r>
        <w:rPr>
          <w:bCs/>
          <w:color w:val="000000"/>
          <w:sz w:val="28"/>
          <w:szCs w:val="28"/>
        </w:rPr>
        <w:t>V</w:t>
      </w:r>
      <w:proofErr w:type="spellStart"/>
      <w:r>
        <w:rPr>
          <w:bCs/>
          <w:color w:val="000000"/>
          <w:sz w:val="28"/>
          <w:szCs w:val="28"/>
          <w:lang w:val="en-US"/>
        </w:rPr>
        <w:t>nn</w:t>
      </w:r>
      <w:proofErr w:type="spellEnd"/>
      <w:r w:rsidR="00105A0C" w:rsidRPr="00DC346D">
        <w:rPr>
          <w:bCs/>
          <w:color w:val="000000"/>
          <w:sz w:val="28"/>
          <w:szCs w:val="28"/>
        </w:rPr>
        <w:t xml:space="preserve">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w:t>
      </w:r>
      <w:r>
        <w:rPr>
          <w:bCs/>
          <w:color w:val="000000"/>
          <w:sz w:val="28"/>
          <w:szCs w:val="28"/>
        </w:rPr>
        <w:t>2 календарных</w:t>
      </w:r>
      <w:r w:rsidR="00105A0C" w:rsidRPr="00DC346D">
        <w:rPr>
          <w:bCs/>
          <w:color w:val="000000"/>
          <w:sz w:val="28"/>
          <w:szCs w:val="28"/>
        </w:rPr>
        <w:t xml:space="preserve"> год</w:t>
      </w:r>
      <w:r>
        <w:rPr>
          <w:bCs/>
          <w:color w:val="000000"/>
          <w:sz w:val="28"/>
          <w:szCs w:val="28"/>
        </w:rPr>
        <w:t>а</w:t>
      </w:r>
      <w:r w:rsidR="00105A0C" w:rsidRPr="00DC346D">
        <w:rPr>
          <w:bCs/>
          <w:color w:val="000000"/>
          <w:sz w:val="28"/>
          <w:szCs w:val="28"/>
        </w:rPr>
        <w:t>, предшествующи</w:t>
      </w:r>
      <w:r w:rsidR="001C72F5">
        <w:rPr>
          <w:bCs/>
          <w:color w:val="000000"/>
          <w:sz w:val="28"/>
          <w:szCs w:val="28"/>
        </w:rPr>
        <w:t>х</w:t>
      </w:r>
      <w:r w:rsidR="00105A0C" w:rsidRPr="00DC346D">
        <w:rPr>
          <w:bCs/>
          <w:color w:val="000000"/>
          <w:sz w:val="28"/>
          <w:szCs w:val="28"/>
        </w:rPr>
        <w:t xml:space="preserve"> году, в котором принимается решение, по составленным контрольным органом</w:t>
      </w:r>
      <w:r>
        <w:rPr>
          <w:bCs/>
          <w:color w:val="000000"/>
          <w:sz w:val="28"/>
          <w:szCs w:val="28"/>
        </w:rPr>
        <w:t xml:space="preserve"> надзора</w:t>
      </w:r>
      <w:r w:rsidR="00105A0C" w:rsidRPr="00DC346D">
        <w:rPr>
          <w:bCs/>
          <w:color w:val="000000"/>
          <w:sz w:val="28"/>
          <w:szCs w:val="28"/>
        </w:rPr>
        <w:t xml:space="preserve"> протоколам об административных правонарушениях (единиц);</w:t>
      </w:r>
    </w:p>
    <w:p w14:paraId="1C32CEBC" w14:textId="77777777" w:rsidR="00105A0C" w:rsidRPr="00DC346D" w:rsidRDefault="00105A0C" w:rsidP="00922D46">
      <w:pPr>
        <w:pStyle w:val="ConsPlusNormal"/>
        <w:ind w:firstLine="709"/>
        <w:jc w:val="both"/>
        <w:rPr>
          <w:bCs/>
          <w:color w:val="000000"/>
          <w:sz w:val="28"/>
          <w:szCs w:val="28"/>
        </w:rPr>
      </w:pPr>
      <w:r w:rsidRPr="00DC346D">
        <w:rPr>
          <w:bCs/>
          <w:color w:val="000000"/>
          <w:sz w:val="28"/>
          <w:szCs w:val="28"/>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6431B998" w14:textId="504E51B6" w:rsidR="00105A0C" w:rsidRPr="00DC346D" w:rsidRDefault="00105A0C" w:rsidP="00B07F35">
      <w:pPr>
        <w:pStyle w:val="ConsPlusNormal"/>
        <w:ind w:firstLine="709"/>
        <w:jc w:val="both"/>
        <w:rPr>
          <w:bCs/>
          <w:color w:val="000000"/>
          <w:sz w:val="28"/>
          <w:szCs w:val="28"/>
        </w:rPr>
      </w:pPr>
      <w:r w:rsidRPr="00DC346D">
        <w:rPr>
          <w:bCs/>
          <w:color w:val="000000"/>
          <w:sz w:val="28"/>
          <w:szCs w:val="28"/>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w:t>
      </w:r>
      <w:r w:rsidR="00F35239">
        <w:rPr>
          <w:bCs/>
          <w:color w:val="000000"/>
          <w:sz w:val="28"/>
          <w:szCs w:val="28"/>
        </w:rPr>
        <w:t xml:space="preserve"> 2 календарных</w:t>
      </w:r>
      <w:r w:rsidRPr="00DC346D">
        <w:rPr>
          <w:bCs/>
          <w:color w:val="000000"/>
          <w:sz w:val="28"/>
          <w:szCs w:val="28"/>
        </w:rPr>
        <w:t xml:space="preserve"> </w:t>
      </w:r>
      <w:r w:rsidR="0075352F">
        <w:rPr>
          <w:bCs/>
          <w:color w:val="000000"/>
          <w:sz w:val="28"/>
          <w:szCs w:val="28"/>
        </w:rPr>
        <w:t>лет</w:t>
      </w:r>
      <w:r w:rsidRPr="00DC346D">
        <w:rPr>
          <w:bCs/>
          <w:color w:val="000000"/>
          <w:sz w:val="28"/>
          <w:szCs w:val="28"/>
        </w:rPr>
        <w:t>, предшествующ</w:t>
      </w:r>
      <w:r w:rsidR="001C72F5">
        <w:rPr>
          <w:bCs/>
          <w:color w:val="000000"/>
          <w:sz w:val="28"/>
          <w:szCs w:val="28"/>
        </w:rPr>
        <w:t>их</w:t>
      </w:r>
      <w:r w:rsidRPr="00DC346D">
        <w:rPr>
          <w:bCs/>
          <w:color w:val="000000"/>
          <w:sz w:val="28"/>
          <w:szCs w:val="28"/>
        </w:rPr>
        <w:t xml:space="preserve"> году, в котором принимается решение (единиц).</w:t>
      </w:r>
    </w:p>
    <w:p w14:paraId="62A9E664"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 xml:space="preserve">При значении критерия риска </w:t>
      </w:r>
      <w:proofErr w:type="spellStart"/>
      <w:r w:rsidRPr="00DC346D">
        <w:rPr>
          <w:bCs/>
          <w:color w:val="000000"/>
          <w:sz w:val="28"/>
          <w:szCs w:val="28"/>
        </w:rPr>
        <w:t>К</w:t>
      </w:r>
      <w:proofErr w:type="gramStart"/>
      <w:r w:rsidRPr="00DC346D">
        <w:rPr>
          <w:bCs/>
          <w:color w:val="000000"/>
          <w:sz w:val="28"/>
          <w:szCs w:val="28"/>
        </w:rPr>
        <w:t>1</w:t>
      </w:r>
      <w:proofErr w:type="spellEnd"/>
      <w:proofErr w:type="gramEnd"/>
      <w:r w:rsidRPr="00DC346D">
        <w:rPr>
          <w:bCs/>
          <w:color w:val="000000"/>
          <w:sz w:val="28"/>
          <w:szCs w:val="28"/>
        </w:rPr>
        <w:t xml:space="preserve"> более 3,5 объекту контроля присваивается высокая категория риска.</w:t>
      </w:r>
    </w:p>
    <w:p w14:paraId="2AF872EE"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 xml:space="preserve">При значении критерия риска </w:t>
      </w:r>
      <w:proofErr w:type="spellStart"/>
      <w:r w:rsidRPr="00DC346D">
        <w:rPr>
          <w:bCs/>
          <w:color w:val="000000"/>
          <w:sz w:val="28"/>
          <w:szCs w:val="28"/>
        </w:rPr>
        <w:t>К</w:t>
      </w:r>
      <w:proofErr w:type="gramStart"/>
      <w:r w:rsidRPr="00DC346D">
        <w:rPr>
          <w:bCs/>
          <w:color w:val="000000"/>
          <w:sz w:val="28"/>
          <w:szCs w:val="28"/>
        </w:rPr>
        <w:t>1</w:t>
      </w:r>
      <w:proofErr w:type="spellEnd"/>
      <w:proofErr w:type="gramEnd"/>
      <w:r w:rsidRPr="00DC346D">
        <w:rPr>
          <w:bCs/>
          <w:color w:val="000000"/>
          <w:sz w:val="28"/>
          <w:szCs w:val="28"/>
        </w:rPr>
        <w:t xml:space="preserve"> от 1,2 до 3,5 объекту контроля присваивается средняя категория риска.</w:t>
      </w:r>
    </w:p>
    <w:p w14:paraId="185DDDD2"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 xml:space="preserve">При значении критерия риска </w:t>
      </w:r>
      <w:proofErr w:type="spellStart"/>
      <w:r w:rsidRPr="00DC346D">
        <w:rPr>
          <w:bCs/>
          <w:color w:val="000000"/>
          <w:sz w:val="28"/>
          <w:szCs w:val="28"/>
        </w:rPr>
        <w:t>К</w:t>
      </w:r>
      <w:proofErr w:type="gramStart"/>
      <w:r w:rsidRPr="00DC346D">
        <w:rPr>
          <w:bCs/>
          <w:color w:val="000000"/>
          <w:sz w:val="28"/>
          <w:szCs w:val="28"/>
        </w:rPr>
        <w:t>1</w:t>
      </w:r>
      <w:proofErr w:type="spellEnd"/>
      <w:proofErr w:type="gramEnd"/>
      <w:r w:rsidRPr="00DC346D">
        <w:rPr>
          <w:bCs/>
          <w:color w:val="000000"/>
          <w:sz w:val="28"/>
          <w:szCs w:val="28"/>
        </w:rPr>
        <w:t xml:space="preserve"> до 1,2 включительно объекту контроля присваивается низкая категория риска.</w:t>
      </w:r>
    </w:p>
    <w:p w14:paraId="64136E18" w14:textId="67A192CC" w:rsidR="00105A0C" w:rsidRPr="00DC346D" w:rsidRDefault="00105A0C" w:rsidP="00B07F35">
      <w:pPr>
        <w:pStyle w:val="ConsPlusNormal"/>
        <w:ind w:firstLine="709"/>
        <w:jc w:val="both"/>
        <w:rPr>
          <w:bCs/>
          <w:color w:val="000000"/>
          <w:sz w:val="28"/>
          <w:szCs w:val="28"/>
        </w:rPr>
      </w:pPr>
      <w:r w:rsidRPr="00DC346D">
        <w:rPr>
          <w:bCs/>
          <w:color w:val="000000"/>
          <w:sz w:val="28"/>
          <w:szCs w:val="28"/>
        </w:rPr>
        <w:t xml:space="preserve">2) </w:t>
      </w:r>
      <w:r w:rsidR="0075352F">
        <w:rPr>
          <w:bCs/>
          <w:color w:val="000000"/>
          <w:sz w:val="28"/>
          <w:szCs w:val="28"/>
        </w:rPr>
        <w:t>Д</w:t>
      </w:r>
      <w:r w:rsidRPr="00DC346D">
        <w:rPr>
          <w:bCs/>
          <w:color w:val="000000"/>
          <w:sz w:val="28"/>
          <w:szCs w:val="28"/>
        </w:rPr>
        <w:t>еятельность по формированию фондов капитального ремонта:</w:t>
      </w:r>
    </w:p>
    <w:p w14:paraId="58738062"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62111E7E" w14:textId="77777777" w:rsidR="00105A0C" w:rsidRPr="00DC346D" w:rsidRDefault="00105A0C" w:rsidP="00B07F35">
      <w:pPr>
        <w:pStyle w:val="ConsPlusNormal"/>
        <w:ind w:firstLine="709"/>
        <w:jc w:val="both"/>
        <w:rPr>
          <w:bCs/>
          <w:color w:val="000000"/>
          <w:sz w:val="28"/>
          <w:szCs w:val="28"/>
        </w:rPr>
      </w:pPr>
      <w:proofErr w:type="gramStart"/>
      <w:r w:rsidRPr="00DC346D">
        <w:rPr>
          <w:bCs/>
          <w:color w:val="000000"/>
          <w:sz w:val="28"/>
          <w:szCs w:val="28"/>
        </w:rPr>
        <w:t>-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w:t>
      </w:r>
      <w:proofErr w:type="gramEnd"/>
      <w:r w:rsidRPr="00DC346D">
        <w:rPr>
          <w:bCs/>
          <w:color w:val="000000"/>
          <w:sz w:val="28"/>
          <w:szCs w:val="28"/>
        </w:rPr>
        <w:t xml:space="preserve"> договоров или представление указанных сведений не в полном объеме в течение двух и более отчетных периодов;</w:t>
      </w:r>
    </w:p>
    <w:p w14:paraId="45CBC162" w14:textId="3C899A97" w:rsidR="00887B55" w:rsidRDefault="00105A0C" w:rsidP="00B07F35">
      <w:pPr>
        <w:pStyle w:val="ConsPlusNormal"/>
        <w:ind w:firstLine="709"/>
        <w:jc w:val="both"/>
        <w:rPr>
          <w:bCs/>
          <w:color w:val="000000"/>
          <w:sz w:val="28"/>
          <w:szCs w:val="28"/>
        </w:rPr>
      </w:pPr>
      <w:r w:rsidRPr="00DC346D">
        <w:rPr>
          <w:bCs/>
          <w:color w:val="000000"/>
          <w:sz w:val="28"/>
          <w:szCs w:val="28"/>
        </w:rPr>
        <w:t xml:space="preserve">-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контрольным органом. </w:t>
      </w:r>
    </w:p>
    <w:p w14:paraId="34C69EE0" w14:textId="77777777" w:rsidR="00105A0C" w:rsidRPr="00DC346D" w:rsidRDefault="00887B55" w:rsidP="00B07F35">
      <w:pPr>
        <w:pStyle w:val="ConsPlusNormal"/>
        <w:ind w:firstLine="709"/>
        <w:jc w:val="both"/>
        <w:rPr>
          <w:bCs/>
          <w:color w:val="000000"/>
          <w:sz w:val="28"/>
          <w:szCs w:val="28"/>
        </w:rPr>
      </w:pPr>
      <w:r>
        <w:rPr>
          <w:bCs/>
          <w:color w:val="000000"/>
          <w:sz w:val="28"/>
          <w:szCs w:val="28"/>
        </w:rPr>
        <w:t xml:space="preserve">3) </w:t>
      </w:r>
      <w:r w:rsidR="00105A0C" w:rsidRPr="00DC346D">
        <w:rPr>
          <w:bCs/>
          <w:color w:val="000000"/>
          <w:sz w:val="28"/>
          <w:szCs w:val="28"/>
        </w:rPr>
        <w:t>Деятельность по представлению коммунальных услуг собственникам и пользователям помещений в многоквартирных домах и жилых</w:t>
      </w:r>
      <w:r>
        <w:rPr>
          <w:bCs/>
          <w:color w:val="000000"/>
          <w:sz w:val="28"/>
          <w:szCs w:val="28"/>
        </w:rPr>
        <w:t xml:space="preserve"> домов</w:t>
      </w:r>
      <w:r w:rsidR="00105A0C" w:rsidRPr="00DC346D">
        <w:rPr>
          <w:bCs/>
          <w:color w:val="000000"/>
          <w:sz w:val="28"/>
          <w:szCs w:val="28"/>
        </w:rPr>
        <w:t>.</w:t>
      </w:r>
    </w:p>
    <w:p w14:paraId="42C9BBC9" w14:textId="77777777" w:rsidR="00105A0C" w:rsidRPr="00DC346D" w:rsidRDefault="00887B55" w:rsidP="00B07F35">
      <w:pPr>
        <w:pStyle w:val="ConsPlusNormal"/>
        <w:ind w:firstLine="709"/>
        <w:jc w:val="both"/>
        <w:rPr>
          <w:bCs/>
          <w:color w:val="000000"/>
          <w:sz w:val="28"/>
          <w:szCs w:val="28"/>
        </w:rPr>
      </w:pPr>
      <w:r>
        <w:rPr>
          <w:bCs/>
          <w:color w:val="000000"/>
          <w:sz w:val="28"/>
          <w:szCs w:val="28"/>
        </w:rPr>
        <w:t xml:space="preserve">4) </w:t>
      </w:r>
      <w:r w:rsidR="00105A0C" w:rsidRPr="00DC346D">
        <w:rPr>
          <w:bCs/>
          <w:color w:val="000000"/>
          <w:sz w:val="28"/>
          <w:szCs w:val="28"/>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5035E1A4"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 несоответствие кредитной организации, в которой открыт специальный счет, требованиям, установленным законодательством Российской Федерации;</w:t>
      </w:r>
    </w:p>
    <w:p w14:paraId="3E1E1F54" w14:textId="77777777" w:rsidR="00105A0C" w:rsidRPr="00DC346D" w:rsidRDefault="00105A0C" w:rsidP="00B07F35">
      <w:pPr>
        <w:pStyle w:val="ConsPlusNormal"/>
        <w:ind w:firstLine="709"/>
        <w:jc w:val="both"/>
        <w:rPr>
          <w:bCs/>
          <w:color w:val="000000"/>
          <w:sz w:val="28"/>
          <w:szCs w:val="28"/>
        </w:rPr>
      </w:pPr>
      <w:proofErr w:type="gramStart"/>
      <w:r w:rsidRPr="00DC346D">
        <w:rPr>
          <w:bCs/>
          <w:color w:val="000000"/>
          <w:sz w:val="28"/>
          <w:szCs w:val="28"/>
        </w:rPr>
        <w:t>-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w:t>
      </w:r>
      <w:proofErr w:type="gramEnd"/>
      <w:r w:rsidRPr="00DC346D">
        <w:rPr>
          <w:bCs/>
          <w:color w:val="000000"/>
          <w:sz w:val="28"/>
          <w:szCs w:val="28"/>
        </w:rPr>
        <w:t xml:space="preserve"> взноса на капитальный ремонт, наименование кредитной организации) сведениям, внесенным в реестр специальных счетов.</w:t>
      </w:r>
    </w:p>
    <w:p w14:paraId="24A4AFAF" w14:textId="77777777" w:rsidR="00105A0C" w:rsidRPr="00DC346D" w:rsidRDefault="00887B55" w:rsidP="007A0514">
      <w:pPr>
        <w:pStyle w:val="ConsPlusNormal"/>
        <w:ind w:firstLine="709"/>
        <w:jc w:val="both"/>
        <w:rPr>
          <w:bCs/>
          <w:color w:val="000000"/>
          <w:sz w:val="28"/>
          <w:szCs w:val="28"/>
        </w:rPr>
      </w:pPr>
      <w:r>
        <w:rPr>
          <w:bCs/>
          <w:color w:val="000000"/>
          <w:sz w:val="28"/>
          <w:szCs w:val="28"/>
        </w:rPr>
        <w:t xml:space="preserve">5) </w:t>
      </w:r>
      <w:r w:rsidR="00105A0C" w:rsidRPr="00DC346D">
        <w:rPr>
          <w:bCs/>
          <w:color w:val="000000"/>
          <w:sz w:val="28"/>
          <w:szCs w:val="28"/>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14:paraId="5CF4A211"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Плановые контрольные мероприятия в отношении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14:paraId="2FFA49AF"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1) осмотр;</w:t>
      </w:r>
    </w:p>
    <w:p w14:paraId="2FE97A71"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2) досмотр;</w:t>
      </w:r>
    </w:p>
    <w:p w14:paraId="2B0B1FE9"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3) опрос;</w:t>
      </w:r>
    </w:p>
    <w:p w14:paraId="64D405D5"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4) получение письменных объяснений;</w:t>
      </w:r>
    </w:p>
    <w:p w14:paraId="34F0B491"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5) истребование документов.</w:t>
      </w:r>
    </w:p>
    <w:p w14:paraId="114BDFA4" w14:textId="77777777" w:rsidR="00105A0C" w:rsidRPr="00DC346D" w:rsidRDefault="00105A0C" w:rsidP="00F35239">
      <w:pPr>
        <w:pStyle w:val="ConsPlusNormal"/>
        <w:numPr>
          <w:ilvl w:val="1"/>
          <w:numId w:val="22"/>
        </w:numPr>
        <w:ind w:left="0" w:firstLine="720"/>
        <w:jc w:val="both"/>
        <w:rPr>
          <w:bCs/>
          <w:color w:val="000000"/>
          <w:sz w:val="28"/>
          <w:szCs w:val="28"/>
        </w:rPr>
      </w:pPr>
      <w:r w:rsidRPr="00DC346D">
        <w:rPr>
          <w:bCs/>
          <w:color w:val="000000"/>
          <w:sz w:val="28"/>
          <w:szCs w:val="28"/>
        </w:rPr>
        <w:t>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проводятся в форме документарной проверки. В ходе документарной проверки могут совершаться следующие контрольные действия:</w:t>
      </w:r>
    </w:p>
    <w:p w14:paraId="26CF5C90" w14:textId="77777777" w:rsidR="00105A0C" w:rsidRPr="00DC346D" w:rsidRDefault="00105A0C" w:rsidP="00B07F35">
      <w:pPr>
        <w:pStyle w:val="ConsPlusNormal"/>
        <w:ind w:firstLine="709"/>
        <w:jc w:val="both"/>
        <w:rPr>
          <w:bCs/>
          <w:color w:val="000000"/>
          <w:sz w:val="28"/>
          <w:szCs w:val="28"/>
        </w:rPr>
      </w:pPr>
      <w:r w:rsidRPr="00DC346D">
        <w:rPr>
          <w:bCs/>
          <w:color w:val="000000"/>
          <w:sz w:val="28"/>
          <w:szCs w:val="28"/>
        </w:rPr>
        <w:t>1) получение письменных объяснений;</w:t>
      </w:r>
    </w:p>
    <w:p w14:paraId="7C1ECCD0" w14:textId="2B6EF273" w:rsidR="00105A0C" w:rsidRPr="00DC346D" w:rsidRDefault="00105A0C" w:rsidP="00B07F35">
      <w:pPr>
        <w:pStyle w:val="ConsPlusNormal"/>
        <w:ind w:firstLine="709"/>
        <w:jc w:val="both"/>
        <w:rPr>
          <w:bCs/>
          <w:color w:val="000000"/>
          <w:sz w:val="28"/>
          <w:szCs w:val="28"/>
        </w:rPr>
      </w:pPr>
      <w:r w:rsidRPr="00DC346D">
        <w:rPr>
          <w:bCs/>
          <w:color w:val="000000"/>
          <w:sz w:val="28"/>
          <w:szCs w:val="28"/>
        </w:rPr>
        <w:t>2) истребование документов</w:t>
      </w:r>
      <w:r w:rsidR="005255AA">
        <w:rPr>
          <w:bCs/>
          <w:color w:val="000000"/>
          <w:sz w:val="28"/>
          <w:szCs w:val="28"/>
        </w:rPr>
        <w:t>.</w:t>
      </w:r>
    </w:p>
    <w:p w14:paraId="6D48F82D" w14:textId="77777777" w:rsidR="0013783B" w:rsidRDefault="0013783B" w:rsidP="00B83E17">
      <w:pPr>
        <w:pStyle w:val="ConsPlusNormal"/>
        <w:ind w:firstLine="0"/>
        <w:jc w:val="center"/>
        <w:rPr>
          <w:bCs/>
          <w:color w:val="000000"/>
          <w:sz w:val="28"/>
          <w:szCs w:val="28"/>
        </w:rPr>
      </w:pPr>
    </w:p>
    <w:p w14:paraId="44A432DC" w14:textId="0A2FF7FA" w:rsidR="00105A0C" w:rsidRPr="00DC346D" w:rsidRDefault="00105A0C" w:rsidP="00B83E17">
      <w:pPr>
        <w:pStyle w:val="ConsPlusNormal"/>
        <w:ind w:firstLine="0"/>
        <w:jc w:val="center"/>
        <w:rPr>
          <w:bCs/>
          <w:color w:val="000000"/>
          <w:sz w:val="28"/>
          <w:szCs w:val="28"/>
        </w:rPr>
      </w:pPr>
      <w:r w:rsidRPr="00DC346D">
        <w:rPr>
          <w:bCs/>
          <w:color w:val="000000"/>
          <w:sz w:val="28"/>
          <w:szCs w:val="28"/>
        </w:rPr>
        <w:t xml:space="preserve">4. Осуществление контрольных мероприятий </w:t>
      </w:r>
      <w:r w:rsidRPr="00DC346D">
        <w:rPr>
          <w:bCs/>
          <w:color w:val="000000"/>
          <w:sz w:val="28"/>
          <w:szCs w:val="28"/>
        </w:rPr>
        <w:br/>
        <w:t>и контрольных действий</w:t>
      </w:r>
    </w:p>
    <w:p w14:paraId="6A3FFFF4" w14:textId="77777777" w:rsidR="00105A0C" w:rsidRPr="00DC346D" w:rsidRDefault="00105A0C" w:rsidP="00B83E17">
      <w:pPr>
        <w:pStyle w:val="a8"/>
        <w:widowControl/>
        <w:tabs>
          <w:tab w:val="left" w:pos="1134"/>
        </w:tabs>
        <w:ind w:left="0" w:firstLine="709"/>
        <w:jc w:val="both"/>
        <w:rPr>
          <w:rFonts w:ascii="Times New Roman" w:hAnsi="Times New Roman"/>
          <w:sz w:val="28"/>
          <w:szCs w:val="28"/>
          <w:highlight w:val="yellow"/>
        </w:rPr>
      </w:pPr>
    </w:p>
    <w:p w14:paraId="344B3245" w14:textId="5EBE2D06" w:rsidR="00105A0C" w:rsidRPr="00DC346D" w:rsidRDefault="001C72F5" w:rsidP="001C72F5">
      <w:pPr>
        <w:pStyle w:val="ConsPlusNormal"/>
        <w:ind w:firstLine="709"/>
        <w:jc w:val="both"/>
        <w:rPr>
          <w:color w:val="000000"/>
          <w:sz w:val="28"/>
          <w:szCs w:val="28"/>
        </w:rPr>
      </w:pPr>
      <w:r>
        <w:rPr>
          <w:color w:val="000000"/>
          <w:sz w:val="28"/>
          <w:szCs w:val="28"/>
        </w:rPr>
        <w:t xml:space="preserve">4.1. </w:t>
      </w:r>
      <w:r w:rsidR="00105A0C" w:rsidRPr="00DC346D">
        <w:rPr>
          <w:color w:val="000000"/>
          <w:sz w:val="28"/>
          <w:szCs w:val="28"/>
        </w:rPr>
        <w:t xml:space="preserve">При осуществлении муниципального жилищного контроля </w:t>
      </w:r>
      <w:r>
        <w:rPr>
          <w:sz w:val="28"/>
          <w:szCs w:val="28"/>
        </w:rPr>
        <w:t>к</w:t>
      </w:r>
      <w:r w:rsidR="00105A0C" w:rsidRPr="00DC346D">
        <w:rPr>
          <w:sz w:val="28"/>
          <w:szCs w:val="28"/>
        </w:rPr>
        <w:t>онтрольным органом</w:t>
      </w:r>
      <w:r w:rsidR="00105A0C" w:rsidRPr="00DC346D">
        <w:rPr>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43D459DB" w14:textId="77777777" w:rsidR="00105A0C" w:rsidRPr="00DC346D" w:rsidRDefault="00105A0C" w:rsidP="009B011A">
      <w:pPr>
        <w:pStyle w:val="ConsPlusNormal"/>
        <w:numPr>
          <w:ilvl w:val="0"/>
          <w:numId w:val="5"/>
        </w:numPr>
        <w:tabs>
          <w:tab w:val="clear" w:pos="1837"/>
        </w:tabs>
        <w:ind w:left="0" w:firstLine="709"/>
        <w:jc w:val="both"/>
        <w:rPr>
          <w:sz w:val="28"/>
          <w:szCs w:val="28"/>
        </w:rPr>
      </w:pPr>
      <w:r w:rsidRPr="00DC346D">
        <w:rPr>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48809C4" w14:textId="77777777" w:rsidR="00105A0C" w:rsidRPr="00DC346D" w:rsidRDefault="00105A0C" w:rsidP="009B011A">
      <w:pPr>
        <w:pStyle w:val="ConsPlusNormal"/>
        <w:numPr>
          <w:ilvl w:val="0"/>
          <w:numId w:val="5"/>
        </w:numPr>
        <w:tabs>
          <w:tab w:val="clear" w:pos="1837"/>
        </w:tabs>
        <w:ind w:left="0" w:firstLine="709"/>
        <w:jc w:val="both"/>
        <w:rPr>
          <w:sz w:val="28"/>
          <w:szCs w:val="28"/>
        </w:rPr>
      </w:pPr>
      <w:proofErr w:type="gramStart"/>
      <w:r w:rsidRPr="00DC346D">
        <w:rPr>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EB6A90" w14:textId="77777777" w:rsidR="00105A0C" w:rsidRPr="00DC346D" w:rsidRDefault="00105A0C" w:rsidP="009B011A">
      <w:pPr>
        <w:pStyle w:val="ConsPlusNormal"/>
        <w:numPr>
          <w:ilvl w:val="0"/>
          <w:numId w:val="5"/>
        </w:numPr>
        <w:tabs>
          <w:tab w:val="clear" w:pos="1837"/>
        </w:tabs>
        <w:ind w:left="0" w:firstLine="709"/>
        <w:jc w:val="both"/>
        <w:rPr>
          <w:sz w:val="28"/>
          <w:szCs w:val="28"/>
        </w:rPr>
      </w:pPr>
      <w:r w:rsidRPr="00DC346D">
        <w:rPr>
          <w:color w:val="000000"/>
          <w:sz w:val="28"/>
          <w:szCs w:val="28"/>
        </w:rPr>
        <w:t>документарная проверка (посредством получения письменных объяснений, истребования документов, экспертизы);</w:t>
      </w:r>
    </w:p>
    <w:p w14:paraId="2F63DF4B" w14:textId="77777777" w:rsidR="00105A0C" w:rsidRPr="00DC346D" w:rsidRDefault="00105A0C" w:rsidP="009B011A">
      <w:pPr>
        <w:pStyle w:val="ConsPlusNormal"/>
        <w:numPr>
          <w:ilvl w:val="0"/>
          <w:numId w:val="5"/>
        </w:numPr>
        <w:tabs>
          <w:tab w:val="clear" w:pos="1837"/>
        </w:tabs>
        <w:ind w:left="0" w:firstLine="709"/>
        <w:jc w:val="both"/>
        <w:rPr>
          <w:color w:val="000000"/>
          <w:sz w:val="28"/>
          <w:szCs w:val="28"/>
        </w:rPr>
      </w:pPr>
      <w:proofErr w:type="gramStart"/>
      <w:r w:rsidRPr="00DC346D">
        <w:rPr>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7A16F1" w14:textId="77777777" w:rsidR="00105A0C" w:rsidRPr="00DC346D" w:rsidRDefault="00105A0C" w:rsidP="009B011A">
      <w:pPr>
        <w:numPr>
          <w:ilvl w:val="0"/>
          <w:numId w:val="5"/>
        </w:numPr>
        <w:tabs>
          <w:tab w:val="clear" w:pos="1837"/>
        </w:tabs>
        <w:ind w:left="0" w:firstLine="709"/>
        <w:jc w:val="both"/>
        <w:rPr>
          <w:rFonts w:ascii="Times New Roman" w:hAnsi="Times New Roman"/>
          <w:sz w:val="28"/>
          <w:szCs w:val="28"/>
        </w:rPr>
      </w:pPr>
      <w:proofErr w:type="gramStart"/>
      <w:r w:rsidRPr="00DC346D">
        <w:rPr>
          <w:rFonts w:ascii="Times New Roman" w:hAnsi="Times New Roman"/>
          <w:sz w:val="28"/>
          <w:szCs w:val="28"/>
        </w:rPr>
        <w:t xml:space="preserve">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C346D">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sidRPr="00DC346D">
        <w:rPr>
          <w:rFonts w:ascii="Times New Roman" w:hAnsi="Times New Roman"/>
          <w:sz w:val="28"/>
          <w:szCs w:val="28"/>
          <w:shd w:val="clear" w:color="auto" w:fill="FFFFFF"/>
        </w:rPr>
        <w:t xml:space="preserve"> </w:t>
      </w:r>
      <w:proofErr w:type="gramStart"/>
      <w:r w:rsidRPr="00DC346D">
        <w:rPr>
          <w:rFonts w:ascii="Times New Roman" w:hAnsi="Times New Roman"/>
          <w:sz w:val="28"/>
          <w:szCs w:val="28"/>
          <w:shd w:val="clear" w:color="auto" w:fill="FFFFFF"/>
        </w:rPr>
        <w:t>режиме</w:t>
      </w:r>
      <w:proofErr w:type="gramEnd"/>
      <w:r w:rsidRPr="00DC346D">
        <w:rPr>
          <w:rFonts w:ascii="Times New Roman" w:hAnsi="Times New Roman"/>
          <w:sz w:val="28"/>
          <w:szCs w:val="28"/>
          <w:shd w:val="clear" w:color="auto" w:fill="FFFFFF"/>
        </w:rPr>
        <w:t xml:space="preserve"> технических средств фиксации правонарушений, имеющих функции фото- и киносъемки, видеозаписи</w:t>
      </w:r>
      <w:r w:rsidRPr="00DC346D">
        <w:rPr>
          <w:rFonts w:ascii="Times New Roman" w:hAnsi="Times New Roman"/>
          <w:sz w:val="28"/>
          <w:szCs w:val="28"/>
        </w:rPr>
        <w:t>);</w:t>
      </w:r>
    </w:p>
    <w:p w14:paraId="57CED518" w14:textId="77777777" w:rsidR="00105A0C" w:rsidRPr="00DC346D" w:rsidRDefault="00105A0C" w:rsidP="009B011A">
      <w:pPr>
        <w:pStyle w:val="ConsPlusNormal"/>
        <w:numPr>
          <w:ilvl w:val="0"/>
          <w:numId w:val="5"/>
        </w:numPr>
        <w:tabs>
          <w:tab w:val="clear" w:pos="1837"/>
        </w:tabs>
        <w:ind w:left="0" w:firstLine="709"/>
        <w:jc w:val="both"/>
        <w:rPr>
          <w:sz w:val="28"/>
          <w:szCs w:val="28"/>
        </w:rPr>
      </w:pPr>
      <w:r w:rsidRPr="00DC346D">
        <w:rPr>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34D1E6BE" w14:textId="6EA8F9FC" w:rsidR="00105A0C" w:rsidRPr="00DC346D" w:rsidRDefault="00105A0C" w:rsidP="005255AA">
      <w:pPr>
        <w:pStyle w:val="ConsPlusNormal"/>
        <w:numPr>
          <w:ilvl w:val="1"/>
          <w:numId w:val="23"/>
        </w:numPr>
        <w:ind w:left="0" w:firstLine="709"/>
        <w:jc w:val="both"/>
        <w:rPr>
          <w:sz w:val="28"/>
          <w:szCs w:val="28"/>
        </w:rPr>
      </w:pPr>
      <w:r w:rsidRPr="00DC346D">
        <w:rPr>
          <w:color w:val="000000"/>
          <w:sz w:val="28"/>
          <w:szCs w:val="28"/>
        </w:rPr>
        <w:t xml:space="preserve">Наблюдение за соблюдением обязательных требований и выездное обследование проводятся </w:t>
      </w:r>
      <w:r w:rsidR="001C72F5">
        <w:rPr>
          <w:color w:val="000000"/>
          <w:sz w:val="28"/>
          <w:szCs w:val="28"/>
        </w:rPr>
        <w:t>к</w:t>
      </w:r>
      <w:r w:rsidRPr="00DC346D">
        <w:rPr>
          <w:color w:val="000000"/>
          <w:sz w:val="28"/>
          <w:szCs w:val="28"/>
        </w:rPr>
        <w:t>онтрольным органом без взаимодействия с контролируемыми лицами.</w:t>
      </w:r>
    </w:p>
    <w:p w14:paraId="738DC583" w14:textId="77777777" w:rsidR="00105A0C" w:rsidRPr="00DC346D" w:rsidRDefault="00105A0C" w:rsidP="005255AA">
      <w:pPr>
        <w:pStyle w:val="ConsPlusNormal"/>
        <w:numPr>
          <w:ilvl w:val="1"/>
          <w:numId w:val="23"/>
        </w:numPr>
        <w:ind w:left="0" w:firstLine="709"/>
        <w:jc w:val="both"/>
        <w:rPr>
          <w:color w:val="000000"/>
          <w:sz w:val="28"/>
          <w:szCs w:val="28"/>
        </w:rPr>
      </w:pPr>
      <w:bookmarkStart w:id="3" w:name="_Hlk79507688"/>
      <w:r w:rsidRPr="00DC346D">
        <w:rPr>
          <w:color w:val="000000"/>
          <w:sz w:val="28"/>
          <w:szCs w:val="28"/>
        </w:rPr>
        <w:t xml:space="preserve">Контрольные мероприятия, указанные в подпунктах 1 – 4 пункта </w:t>
      </w:r>
      <w:r w:rsidR="00887B55">
        <w:rPr>
          <w:color w:val="000000"/>
          <w:sz w:val="28"/>
          <w:szCs w:val="28"/>
        </w:rPr>
        <w:t>4</w:t>
      </w:r>
      <w:r w:rsidRPr="00DC346D">
        <w:rPr>
          <w:color w:val="000000"/>
          <w:sz w:val="28"/>
          <w:szCs w:val="28"/>
        </w:rPr>
        <w:t>.1 настоящего Положения, проводятся в форме внеплановых мероприятий.</w:t>
      </w:r>
    </w:p>
    <w:p w14:paraId="20DF1F2A" w14:textId="77777777" w:rsidR="00105A0C" w:rsidRPr="00DC346D" w:rsidRDefault="00105A0C" w:rsidP="00B83E17">
      <w:pPr>
        <w:pStyle w:val="ConsPlusNormal"/>
        <w:ind w:firstLine="709"/>
        <w:jc w:val="both"/>
        <w:rPr>
          <w:sz w:val="28"/>
          <w:szCs w:val="28"/>
        </w:rPr>
      </w:pPr>
      <w:r w:rsidRPr="00DC346D">
        <w:rPr>
          <w:sz w:val="28"/>
          <w:szCs w:val="28"/>
        </w:rPr>
        <w:t>Внеплановые контрольные мероприятия могут проводиться только после согласования с органами прокуратуры.</w:t>
      </w:r>
    </w:p>
    <w:p w14:paraId="2ABB4961"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Основанием для проведения контрольных мероприятий, проводимых с взаимодействием с контролируемыми лицами, является:</w:t>
      </w:r>
    </w:p>
    <w:p w14:paraId="6DFACDC6" w14:textId="77777777" w:rsidR="00105A0C" w:rsidRPr="00DC346D" w:rsidRDefault="00105A0C" w:rsidP="009B011A">
      <w:pPr>
        <w:pStyle w:val="ConsPlusNormal"/>
        <w:numPr>
          <w:ilvl w:val="0"/>
          <w:numId w:val="7"/>
        </w:numPr>
        <w:tabs>
          <w:tab w:val="clear" w:pos="1741"/>
        </w:tabs>
        <w:ind w:left="0" w:firstLine="709"/>
        <w:jc w:val="both"/>
        <w:rPr>
          <w:sz w:val="28"/>
          <w:szCs w:val="28"/>
        </w:rPr>
      </w:pPr>
      <w:proofErr w:type="gramStart"/>
      <w:r w:rsidRPr="00DC346D">
        <w:rPr>
          <w:color w:val="000000"/>
          <w:sz w:val="28"/>
          <w:szCs w:val="28"/>
        </w:rPr>
        <w:t xml:space="preserve">наличие у </w:t>
      </w:r>
      <w:r w:rsidR="00887B55">
        <w:rPr>
          <w:color w:val="000000"/>
          <w:sz w:val="28"/>
          <w:szCs w:val="28"/>
        </w:rPr>
        <w:t>к</w:t>
      </w:r>
      <w:r w:rsidRPr="00DC346D">
        <w:rPr>
          <w:color w:val="000000"/>
          <w:sz w:val="28"/>
          <w:szCs w:val="28"/>
        </w:rPr>
        <w:t>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C346D">
        <w:rPr>
          <w:color w:val="000000"/>
          <w:sz w:val="28"/>
          <w:szCs w:val="28"/>
        </w:rPr>
        <w:t xml:space="preserve"> лиц;</w:t>
      </w:r>
    </w:p>
    <w:p w14:paraId="49B52655" w14:textId="77777777" w:rsidR="00105A0C" w:rsidRPr="00DC346D" w:rsidRDefault="00105A0C" w:rsidP="009B011A">
      <w:pPr>
        <w:pStyle w:val="ConsPlusNormal"/>
        <w:numPr>
          <w:ilvl w:val="0"/>
          <w:numId w:val="7"/>
        </w:numPr>
        <w:tabs>
          <w:tab w:val="clear" w:pos="1741"/>
        </w:tabs>
        <w:ind w:left="0" w:firstLine="709"/>
        <w:jc w:val="both"/>
        <w:rPr>
          <w:sz w:val="28"/>
          <w:szCs w:val="28"/>
        </w:rPr>
      </w:pPr>
      <w:r w:rsidRPr="00DC346D">
        <w:rPr>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58C5907" w14:textId="77777777" w:rsidR="00105A0C" w:rsidRPr="00DC346D" w:rsidRDefault="00105A0C" w:rsidP="009B011A">
      <w:pPr>
        <w:pStyle w:val="ConsPlusNormal"/>
        <w:numPr>
          <w:ilvl w:val="0"/>
          <w:numId w:val="7"/>
        </w:numPr>
        <w:tabs>
          <w:tab w:val="clear" w:pos="1741"/>
        </w:tabs>
        <w:ind w:left="0" w:firstLine="709"/>
        <w:jc w:val="both"/>
        <w:rPr>
          <w:color w:val="000000"/>
          <w:sz w:val="28"/>
          <w:szCs w:val="28"/>
        </w:rPr>
      </w:pPr>
      <w:r w:rsidRPr="00DC346D">
        <w:rPr>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4404CB1" w14:textId="77777777" w:rsidR="00105A0C" w:rsidRPr="00DC346D" w:rsidRDefault="00105A0C" w:rsidP="009B011A">
      <w:pPr>
        <w:pStyle w:val="ConsPlusNormal"/>
        <w:numPr>
          <w:ilvl w:val="0"/>
          <w:numId w:val="7"/>
        </w:numPr>
        <w:tabs>
          <w:tab w:val="clear" w:pos="1741"/>
        </w:tabs>
        <w:ind w:left="0" w:firstLine="709"/>
        <w:jc w:val="both"/>
        <w:rPr>
          <w:sz w:val="28"/>
          <w:szCs w:val="28"/>
        </w:rPr>
      </w:pPr>
      <w:r w:rsidRPr="00DC346D">
        <w:rPr>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1CAF267" w14:textId="77777777" w:rsidR="00105A0C" w:rsidRPr="00DC346D" w:rsidRDefault="00105A0C" w:rsidP="009B011A">
      <w:pPr>
        <w:pStyle w:val="ConsPlusNormal"/>
        <w:numPr>
          <w:ilvl w:val="0"/>
          <w:numId w:val="7"/>
        </w:numPr>
        <w:tabs>
          <w:tab w:val="clear" w:pos="1741"/>
        </w:tabs>
        <w:ind w:left="0" w:firstLine="709"/>
        <w:jc w:val="both"/>
        <w:rPr>
          <w:color w:val="000000"/>
          <w:sz w:val="28"/>
          <w:szCs w:val="28"/>
        </w:rPr>
      </w:pPr>
      <w:r w:rsidRPr="00DC346D">
        <w:rPr>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C21391"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Индикаторы риска нарушения обязательных требований указаны в приложении № 1 к настоящему Положению.</w:t>
      </w:r>
    </w:p>
    <w:p w14:paraId="0D75535B"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Перечень индикаторов риска нарушения обязательных требований размещается на официальном сайте Администрации</w:t>
      </w:r>
      <w:r w:rsidRPr="00DC346D">
        <w:rPr>
          <w:sz w:val="28"/>
          <w:szCs w:val="28"/>
        </w:rPr>
        <w:t xml:space="preserve"> </w:t>
      </w:r>
      <w:r w:rsidRPr="00DC346D">
        <w:rPr>
          <w:color w:val="000000"/>
          <w:sz w:val="28"/>
          <w:szCs w:val="28"/>
        </w:rPr>
        <w:t>в специальном разделе, посвященном контрольной деятельности.</w:t>
      </w:r>
    </w:p>
    <w:p w14:paraId="690B8DF2" w14:textId="7E49BCBE" w:rsidR="00105A0C" w:rsidRPr="00DC346D" w:rsidRDefault="00105A0C" w:rsidP="00887B55">
      <w:pPr>
        <w:pStyle w:val="ConsPlusNormal"/>
        <w:numPr>
          <w:ilvl w:val="1"/>
          <w:numId w:val="23"/>
        </w:numPr>
        <w:ind w:left="0" w:firstLine="709"/>
        <w:jc w:val="both"/>
        <w:rPr>
          <w:sz w:val="28"/>
          <w:szCs w:val="28"/>
        </w:rPr>
      </w:pPr>
      <w:r w:rsidRPr="00DC346D">
        <w:rPr>
          <w:color w:val="000000"/>
          <w:sz w:val="28"/>
          <w:szCs w:val="28"/>
        </w:rPr>
        <w:t xml:space="preserve">Контрольные мероприятия, проводимые при взаимодействии с контролируемым лицом, проводятся на основании </w:t>
      </w:r>
      <w:r w:rsidR="001C72F5">
        <w:rPr>
          <w:color w:val="000000"/>
          <w:sz w:val="28"/>
          <w:szCs w:val="28"/>
        </w:rPr>
        <w:t>решения</w:t>
      </w:r>
      <w:r w:rsidRPr="00DC346D">
        <w:rPr>
          <w:color w:val="000000"/>
          <w:sz w:val="28"/>
          <w:szCs w:val="28"/>
        </w:rPr>
        <w:t xml:space="preserve"> </w:t>
      </w:r>
      <w:r w:rsidR="00887B55">
        <w:rPr>
          <w:color w:val="000000"/>
          <w:sz w:val="28"/>
          <w:szCs w:val="28"/>
        </w:rPr>
        <w:t>контрольного органа</w:t>
      </w:r>
      <w:r w:rsidRPr="00DC346D">
        <w:rPr>
          <w:color w:val="000000"/>
          <w:sz w:val="28"/>
          <w:szCs w:val="28"/>
        </w:rPr>
        <w:t xml:space="preserve"> о проведении контрольного мероприятия.</w:t>
      </w:r>
    </w:p>
    <w:p w14:paraId="7B515D1E" w14:textId="0F826876" w:rsidR="00105A0C" w:rsidRPr="00DC346D" w:rsidRDefault="00105A0C" w:rsidP="00887B55">
      <w:pPr>
        <w:pStyle w:val="ConsPlusNormal"/>
        <w:numPr>
          <w:ilvl w:val="1"/>
          <w:numId w:val="23"/>
        </w:numPr>
        <w:ind w:left="0" w:firstLine="709"/>
        <w:jc w:val="both"/>
        <w:rPr>
          <w:sz w:val="28"/>
          <w:szCs w:val="28"/>
        </w:rPr>
      </w:pPr>
      <w:proofErr w:type="gramStart"/>
      <w:r w:rsidRPr="00DC346D">
        <w:rPr>
          <w:color w:val="000000"/>
          <w:sz w:val="28"/>
          <w:szCs w:val="28"/>
        </w:rPr>
        <w:t>В случае принятия р</w:t>
      </w:r>
      <w:r w:rsidR="005255AA">
        <w:rPr>
          <w:color w:val="000000"/>
          <w:sz w:val="28"/>
          <w:szCs w:val="28"/>
        </w:rPr>
        <w:t>ешени</w:t>
      </w:r>
      <w:r w:rsidRPr="00DC346D">
        <w:rPr>
          <w:color w:val="000000"/>
          <w:sz w:val="28"/>
          <w:szCs w:val="28"/>
        </w:rPr>
        <w:t xml:space="preserve">я </w:t>
      </w:r>
      <w:r w:rsidR="00887B55">
        <w:rPr>
          <w:color w:val="000000"/>
          <w:sz w:val="28"/>
          <w:szCs w:val="28"/>
        </w:rPr>
        <w:t>контрольным органом</w:t>
      </w:r>
      <w:r w:rsidRPr="00DC346D">
        <w:rPr>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w:t>
      </w:r>
      <w:r w:rsidR="001C72F5">
        <w:rPr>
          <w:color w:val="000000"/>
          <w:sz w:val="28"/>
          <w:szCs w:val="28"/>
        </w:rPr>
        <w:t>решение</w:t>
      </w:r>
      <w:r w:rsidRPr="00DC346D">
        <w:rPr>
          <w:color w:val="000000"/>
          <w:sz w:val="28"/>
          <w:szCs w:val="28"/>
        </w:rPr>
        <w:t xml:space="preserve"> принимается на основании мотивированного представления должностного лица</w:t>
      </w:r>
      <w:proofErr w:type="gramEnd"/>
      <w:r w:rsidRPr="00DC346D">
        <w:rPr>
          <w:color w:val="000000"/>
          <w:sz w:val="28"/>
          <w:szCs w:val="28"/>
        </w:rPr>
        <w:t>, уполномоченного осуществлять муниципальный жилищный контроль, о проведении контрольного мероприятия.</w:t>
      </w:r>
    </w:p>
    <w:p w14:paraId="7B6E50CA" w14:textId="38FC3579" w:rsidR="00105A0C" w:rsidRPr="00DC346D" w:rsidRDefault="00105A0C" w:rsidP="00887B55">
      <w:pPr>
        <w:pStyle w:val="ConsPlusNormal"/>
        <w:numPr>
          <w:ilvl w:val="1"/>
          <w:numId w:val="23"/>
        </w:numPr>
        <w:ind w:left="0" w:firstLine="709"/>
        <w:jc w:val="both"/>
        <w:rPr>
          <w:sz w:val="28"/>
          <w:szCs w:val="28"/>
        </w:rPr>
      </w:pPr>
      <w:r w:rsidRPr="00DC346D">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заместителя главы Администрации </w:t>
      </w:r>
      <w:r w:rsidR="00887B55">
        <w:rPr>
          <w:color w:val="000000"/>
          <w:sz w:val="28"/>
          <w:szCs w:val="28"/>
        </w:rPr>
        <w:t>г</w:t>
      </w:r>
      <w:r w:rsidR="00632557" w:rsidRPr="00DC346D">
        <w:rPr>
          <w:color w:val="000000"/>
          <w:sz w:val="28"/>
          <w:szCs w:val="28"/>
        </w:rPr>
        <w:t>орода Азова</w:t>
      </w:r>
      <w:r w:rsidRPr="00DC346D">
        <w:rPr>
          <w:iCs/>
          <w:color w:val="000000"/>
          <w:sz w:val="28"/>
          <w:szCs w:val="28"/>
        </w:rPr>
        <w:t xml:space="preserve">, </w:t>
      </w:r>
      <w:r w:rsidRPr="00DC346D">
        <w:rPr>
          <w:color w:val="000000"/>
          <w:sz w:val="28"/>
          <w:szCs w:val="28"/>
          <w:shd w:val="clear" w:color="auto" w:fill="FFFFFF"/>
        </w:rPr>
        <w:t>в том числе в случаях, установленных</w:t>
      </w:r>
      <w:r w:rsidRPr="00DC346D">
        <w:rPr>
          <w:color w:val="000000"/>
          <w:sz w:val="28"/>
          <w:szCs w:val="28"/>
        </w:rPr>
        <w:t xml:space="preserve"> Федеральным </w:t>
      </w:r>
      <w:hyperlink r:id="rId14" w:history="1">
        <w:r w:rsidRPr="00DC346D">
          <w:rPr>
            <w:rStyle w:val="aa"/>
            <w:rFonts w:ascii="Times New Roman" w:hAnsi="Times New Roman"/>
            <w:color w:val="000000"/>
            <w:sz w:val="28"/>
            <w:szCs w:val="28"/>
            <w:u w:val="none"/>
          </w:rPr>
          <w:t>законом</w:t>
        </w:r>
      </w:hyperlink>
      <w:r w:rsidRPr="00DC346D">
        <w:rPr>
          <w:color w:val="000000"/>
          <w:sz w:val="28"/>
          <w:szCs w:val="28"/>
        </w:rPr>
        <w:t xml:space="preserve"> от 31.07.2020</w:t>
      </w:r>
      <w:r w:rsidR="001C72F5">
        <w:rPr>
          <w:color w:val="000000"/>
          <w:sz w:val="28"/>
          <w:szCs w:val="28"/>
        </w:rPr>
        <w:t xml:space="preserve"> </w:t>
      </w:r>
      <w:r w:rsidRPr="00DC346D">
        <w:rPr>
          <w:color w:val="000000"/>
          <w:sz w:val="28"/>
          <w:szCs w:val="28"/>
        </w:rPr>
        <w:t>№ 248-ФЗ «О государственном контроле (надзоре) и муниципальном контроле в Российской Федерации».</w:t>
      </w:r>
    </w:p>
    <w:p w14:paraId="521E5031"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5" w:history="1">
        <w:r w:rsidRPr="00DC346D">
          <w:rPr>
            <w:rStyle w:val="aa"/>
            <w:rFonts w:ascii="Times New Roman" w:hAnsi="Times New Roman"/>
            <w:color w:val="000000"/>
            <w:sz w:val="28"/>
            <w:szCs w:val="28"/>
            <w:u w:val="none"/>
          </w:rPr>
          <w:t>законом</w:t>
        </w:r>
      </w:hyperlink>
      <w:r w:rsidRPr="00DC346D">
        <w:rPr>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6FF7368C"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sz w:val="28"/>
          <w:szCs w:val="28"/>
        </w:rPr>
        <w:t xml:space="preserve">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C346D">
        <w:rPr>
          <w:sz w:val="28"/>
          <w:szCs w:val="28"/>
        </w:rPr>
        <w:t xml:space="preserve">Перечень указанных документов и (или) сведений, порядок и сроки их представления установлены утвержденным </w:t>
      </w:r>
      <w:r w:rsidRPr="00DC346D">
        <w:rPr>
          <w:sz w:val="28"/>
          <w:szCs w:val="28"/>
          <w:shd w:val="clear" w:color="auto" w:fill="FFFFFF"/>
        </w:rPr>
        <w:t>распоряжением Правительства Российской Федерации от 19.04.2016 № 724-р перечнем</w:t>
      </w:r>
      <w:r w:rsidRPr="00DC346D">
        <w:rPr>
          <w:sz w:val="28"/>
          <w:szCs w:val="28"/>
        </w:rPr>
        <w:t xml:space="preserve"> </w:t>
      </w:r>
      <w:r w:rsidRPr="00DC346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DC346D">
        <w:rPr>
          <w:sz w:val="28"/>
          <w:szCs w:val="28"/>
          <w:shd w:val="clear" w:color="auto" w:fill="FFFFFF"/>
        </w:rPr>
        <w:t xml:space="preserve"> </w:t>
      </w:r>
      <w:proofErr w:type="gramStart"/>
      <w:r w:rsidRPr="00DC346D">
        <w:rPr>
          <w:sz w:val="28"/>
          <w:szCs w:val="28"/>
          <w:shd w:val="clear" w:color="auto" w:fill="FFFFFF"/>
        </w:rPr>
        <w:t>организаций, в распоряжении которых находятся эти документы и (или) информация, а также</w:t>
      </w:r>
      <w:r w:rsidRPr="00DC346D">
        <w:rPr>
          <w:sz w:val="28"/>
          <w:szCs w:val="28"/>
        </w:rPr>
        <w:t xml:space="preserve"> </w:t>
      </w:r>
      <w:hyperlink r:id="rId16" w:history="1">
        <w:r w:rsidRPr="00DC346D">
          <w:rPr>
            <w:rStyle w:val="aa"/>
            <w:rFonts w:ascii="Times New Roman" w:hAnsi="Times New Roman"/>
            <w:color w:val="000000"/>
            <w:sz w:val="28"/>
            <w:szCs w:val="28"/>
            <w:u w:val="none"/>
          </w:rPr>
          <w:t>Правилами</w:t>
        </w:r>
      </w:hyperlink>
      <w:r w:rsidRPr="00DC346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C346D">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9F49563" w14:textId="29548C33"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12B88">
        <w:rPr>
          <w:color w:val="000000"/>
          <w:sz w:val="28"/>
          <w:szCs w:val="28"/>
          <w:shd w:val="clear" w:color="auto" w:fill="FFFFFF"/>
        </w:rPr>
        <w:t>к</w:t>
      </w:r>
      <w:r w:rsidRPr="00DC346D">
        <w:rPr>
          <w:color w:val="000000"/>
          <w:sz w:val="28"/>
          <w:szCs w:val="28"/>
          <w:shd w:val="clear" w:color="auto" w:fill="FFFFFF"/>
        </w:rPr>
        <w:t xml:space="preserve">онтрольный орган информацию о невозможности присутствия при проведении контрольного мероприятия, в </w:t>
      </w:r>
      <w:proofErr w:type="gramStart"/>
      <w:r w:rsidRPr="00DC346D">
        <w:rPr>
          <w:color w:val="000000"/>
          <w:sz w:val="28"/>
          <w:szCs w:val="28"/>
          <w:shd w:val="clear" w:color="auto" w:fill="FFFFFF"/>
        </w:rPr>
        <w:t>связи</w:t>
      </w:r>
      <w:proofErr w:type="gramEnd"/>
      <w:r w:rsidRPr="00DC346D">
        <w:rPr>
          <w:color w:val="000000"/>
          <w:sz w:val="28"/>
          <w:szCs w:val="28"/>
          <w:shd w:val="clear" w:color="auto" w:fill="FFFFFF"/>
        </w:rPr>
        <w:t xml:space="preserve"> с чем проведение контрольного мероприятия переносится </w:t>
      </w:r>
      <w:r w:rsidR="00E12B88">
        <w:rPr>
          <w:color w:val="000000"/>
          <w:sz w:val="28"/>
          <w:szCs w:val="28"/>
          <w:shd w:val="clear" w:color="auto" w:fill="FFFFFF"/>
        </w:rPr>
        <w:t>к</w:t>
      </w:r>
      <w:r w:rsidRPr="00DC346D">
        <w:rPr>
          <w:color w:val="000000"/>
          <w:sz w:val="28"/>
          <w:szCs w:val="28"/>
          <w:shd w:val="clear" w:color="auto" w:fill="FFFFFF"/>
        </w:rPr>
        <w:t xml:space="preserve">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E12B88">
        <w:rPr>
          <w:color w:val="000000"/>
          <w:sz w:val="28"/>
          <w:szCs w:val="28"/>
          <w:shd w:val="clear" w:color="auto" w:fill="FFFFFF"/>
        </w:rPr>
        <w:t>к</w:t>
      </w:r>
      <w:r w:rsidRPr="00DC346D">
        <w:rPr>
          <w:color w:val="000000"/>
          <w:sz w:val="28"/>
          <w:szCs w:val="28"/>
          <w:shd w:val="clear" w:color="auto" w:fill="FFFFFF"/>
        </w:rPr>
        <w:t>онтрольный орган (но не более чем на 20 дней), относится соблюдение одновременно следующих условий:</w:t>
      </w:r>
    </w:p>
    <w:p w14:paraId="3713F2F9" w14:textId="77777777" w:rsidR="00105A0C" w:rsidRPr="00DC346D" w:rsidRDefault="00105A0C" w:rsidP="009B011A">
      <w:pPr>
        <w:numPr>
          <w:ilvl w:val="0"/>
          <w:numId w:val="8"/>
        </w:numPr>
        <w:tabs>
          <w:tab w:val="clear" w:pos="1921"/>
        </w:tabs>
        <w:ind w:left="0" w:firstLine="709"/>
        <w:jc w:val="both"/>
        <w:rPr>
          <w:rFonts w:ascii="Times New Roman" w:hAnsi="Times New Roman"/>
          <w:sz w:val="28"/>
          <w:szCs w:val="28"/>
          <w:shd w:val="clear" w:color="auto" w:fill="FFFFFF"/>
        </w:rPr>
      </w:pPr>
      <w:r w:rsidRPr="00DC346D">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Pr="00DC346D">
        <w:rPr>
          <w:rFonts w:ascii="Times New Roman" w:hAnsi="Times New Roman"/>
          <w:sz w:val="28"/>
          <w:szCs w:val="28"/>
        </w:rPr>
        <w:t xml:space="preserve">должностным лицом, уполномоченным осуществлять муниципальный жилищный контроль, </w:t>
      </w:r>
      <w:r w:rsidRPr="00DC346D">
        <w:rPr>
          <w:rFonts w:ascii="Times New Roman" w:hAnsi="Times New Roman"/>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35D059D" w14:textId="77777777" w:rsidR="00105A0C" w:rsidRPr="00DC346D" w:rsidRDefault="00105A0C" w:rsidP="009B011A">
      <w:pPr>
        <w:numPr>
          <w:ilvl w:val="0"/>
          <w:numId w:val="8"/>
        </w:numPr>
        <w:tabs>
          <w:tab w:val="clear" w:pos="1921"/>
        </w:tabs>
        <w:ind w:left="0" w:firstLine="709"/>
        <w:jc w:val="both"/>
        <w:rPr>
          <w:rFonts w:ascii="Times New Roman" w:hAnsi="Times New Roman"/>
          <w:sz w:val="28"/>
          <w:szCs w:val="28"/>
        </w:rPr>
      </w:pPr>
      <w:r w:rsidRPr="00DC346D">
        <w:rPr>
          <w:rFonts w:ascii="Times New Roman" w:hAnsi="Times New Roman"/>
          <w:sz w:val="28"/>
          <w:szCs w:val="28"/>
          <w:shd w:val="clear" w:color="auto" w:fill="FFFFFF"/>
        </w:rPr>
        <w:t xml:space="preserve">отсутствие признаков </w:t>
      </w:r>
      <w:r w:rsidRPr="00DC346D">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14:paraId="72AD12A0" w14:textId="77777777" w:rsidR="00105A0C" w:rsidRPr="00DC346D" w:rsidRDefault="00105A0C" w:rsidP="009B011A">
      <w:pPr>
        <w:numPr>
          <w:ilvl w:val="0"/>
          <w:numId w:val="8"/>
        </w:numPr>
        <w:tabs>
          <w:tab w:val="clear" w:pos="1921"/>
        </w:tabs>
        <w:ind w:left="0" w:firstLine="709"/>
        <w:jc w:val="both"/>
        <w:rPr>
          <w:rFonts w:ascii="Times New Roman" w:hAnsi="Times New Roman"/>
          <w:sz w:val="28"/>
          <w:szCs w:val="28"/>
        </w:rPr>
      </w:pPr>
      <w:r w:rsidRPr="00DC346D">
        <w:rPr>
          <w:rFonts w:ascii="Times New Roman" w:hAnsi="Times New Roman"/>
          <w:sz w:val="28"/>
          <w:szCs w:val="28"/>
        </w:rPr>
        <w:t>имеются уважительные причины для отсутствия контролируемого лица (болезнь</w:t>
      </w:r>
      <w:r w:rsidRPr="00DC346D">
        <w:rPr>
          <w:rFonts w:ascii="Times New Roman" w:hAnsi="Times New Roman"/>
          <w:sz w:val="28"/>
          <w:szCs w:val="28"/>
          <w:shd w:val="clear" w:color="auto" w:fill="FFFFFF"/>
        </w:rPr>
        <w:t xml:space="preserve"> контролируемого лица</w:t>
      </w:r>
      <w:r w:rsidRPr="00DC346D">
        <w:rPr>
          <w:rFonts w:ascii="Times New Roman" w:hAnsi="Times New Roman"/>
          <w:sz w:val="28"/>
          <w:szCs w:val="28"/>
        </w:rPr>
        <w:t>, его командировка и т.п.) при проведении</w:t>
      </w:r>
      <w:r w:rsidRPr="00DC346D">
        <w:rPr>
          <w:rFonts w:ascii="Times New Roman" w:hAnsi="Times New Roman"/>
          <w:sz w:val="28"/>
          <w:szCs w:val="28"/>
          <w:shd w:val="clear" w:color="auto" w:fill="FFFFFF"/>
        </w:rPr>
        <w:t xml:space="preserve"> контрольного мероприятия</w:t>
      </w:r>
      <w:r w:rsidRPr="00DC346D">
        <w:rPr>
          <w:rFonts w:ascii="Times New Roman" w:hAnsi="Times New Roman"/>
          <w:sz w:val="28"/>
          <w:szCs w:val="28"/>
        </w:rPr>
        <w:t>.</w:t>
      </w:r>
    </w:p>
    <w:p w14:paraId="74B085F9" w14:textId="77777777" w:rsidR="00105A0C" w:rsidRPr="00DC346D" w:rsidRDefault="00105A0C" w:rsidP="00887B55">
      <w:pPr>
        <w:numPr>
          <w:ilvl w:val="1"/>
          <w:numId w:val="23"/>
        </w:numPr>
        <w:ind w:left="0" w:firstLine="709"/>
        <w:jc w:val="both"/>
        <w:rPr>
          <w:rFonts w:ascii="Times New Roman" w:hAnsi="Times New Roman"/>
          <w:sz w:val="28"/>
          <w:szCs w:val="28"/>
        </w:rPr>
      </w:pPr>
      <w:r w:rsidRPr="00DC346D">
        <w:rPr>
          <w:rFonts w:ascii="Times New Roman" w:hAnsi="Times New Roman"/>
          <w:sz w:val="28"/>
          <w:szCs w:val="28"/>
        </w:rPr>
        <w:t xml:space="preserve">Срок проведения выездной проверки не может превышать 10 рабочих дней. </w:t>
      </w:r>
    </w:p>
    <w:p w14:paraId="3310996B" w14:textId="77777777" w:rsidR="00105A0C" w:rsidRPr="00DC346D" w:rsidRDefault="00105A0C" w:rsidP="00B83E17">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C346D">
        <w:rPr>
          <w:rFonts w:ascii="Times New Roman" w:hAnsi="Times New Roman" w:cs="Times New Roman"/>
          <w:color w:val="000000"/>
          <w:sz w:val="28"/>
          <w:szCs w:val="28"/>
        </w:rPr>
        <w:t>микропредприятия</w:t>
      </w:r>
      <w:proofErr w:type="spellEnd"/>
      <w:r w:rsidRPr="00DC346D">
        <w:rPr>
          <w:rFonts w:ascii="Times New Roman" w:hAnsi="Times New Roman" w:cs="Times New Roman"/>
          <w:color w:val="000000"/>
          <w:sz w:val="28"/>
          <w:szCs w:val="28"/>
        </w:rPr>
        <w:t>.</w:t>
      </w:r>
    </w:p>
    <w:p w14:paraId="1EDA705F"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D159F77" w14:textId="3ACC6B53" w:rsidR="00105A0C" w:rsidRPr="00DC346D" w:rsidRDefault="00105A0C" w:rsidP="00887B55">
      <w:pPr>
        <w:pStyle w:val="ConsPlusNormal"/>
        <w:numPr>
          <w:ilvl w:val="1"/>
          <w:numId w:val="23"/>
        </w:numPr>
        <w:ind w:left="0" w:firstLine="709"/>
        <w:jc w:val="both"/>
        <w:rPr>
          <w:color w:val="000000"/>
          <w:sz w:val="28"/>
          <w:szCs w:val="28"/>
        </w:rPr>
      </w:pPr>
      <w:proofErr w:type="gramStart"/>
      <w:r w:rsidRPr="00DC346D">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87B55">
        <w:rPr>
          <w:color w:val="000000"/>
          <w:sz w:val="28"/>
          <w:szCs w:val="28"/>
        </w:rPr>
        <w:t>контрольным органом</w:t>
      </w:r>
      <w:r w:rsidRPr="00DC346D">
        <w:rPr>
          <w:color w:val="000000"/>
          <w:sz w:val="28"/>
          <w:szCs w:val="28"/>
        </w:rPr>
        <w:t xml:space="preserve"> мер, предусмотренных </w:t>
      </w:r>
      <w:r w:rsidR="005255AA">
        <w:rPr>
          <w:color w:val="000000"/>
          <w:sz w:val="28"/>
          <w:szCs w:val="28"/>
        </w:rPr>
        <w:t xml:space="preserve">пунктом 2 </w:t>
      </w:r>
      <w:hyperlink r:id="rId17" w:history="1">
        <w:r w:rsidRPr="00DC346D">
          <w:rPr>
            <w:rStyle w:val="aa"/>
            <w:rFonts w:ascii="Times New Roman" w:hAnsi="Times New Roman"/>
            <w:color w:val="000000"/>
            <w:sz w:val="28"/>
            <w:szCs w:val="28"/>
            <w:u w:val="none"/>
          </w:rPr>
          <w:t>част</w:t>
        </w:r>
        <w:r w:rsidR="005255AA">
          <w:rPr>
            <w:rStyle w:val="aa"/>
            <w:rFonts w:ascii="Times New Roman" w:hAnsi="Times New Roman"/>
            <w:color w:val="000000"/>
            <w:sz w:val="28"/>
            <w:szCs w:val="28"/>
            <w:u w:val="none"/>
          </w:rPr>
          <w:t>и</w:t>
        </w:r>
        <w:r w:rsidRPr="00DC346D">
          <w:rPr>
            <w:rStyle w:val="aa"/>
            <w:rFonts w:ascii="Times New Roman" w:hAnsi="Times New Roman"/>
            <w:color w:val="000000"/>
            <w:sz w:val="28"/>
            <w:szCs w:val="28"/>
            <w:u w:val="none"/>
          </w:rPr>
          <w:t xml:space="preserve"> 2 статьи 90</w:t>
        </w:r>
      </w:hyperlink>
      <w:r w:rsidRPr="00DC346D">
        <w:rPr>
          <w:color w:val="000000"/>
          <w:sz w:val="28"/>
          <w:szCs w:val="28"/>
        </w:rPr>
        <w:t xml:space="preserve"> Федерального закона от 31.07.2020 № 248-ФЗ «О государственном</w:t>
      </w:r>
      <w:proofErr w:type="gramEnd"/>
      <w:r w:rsidRPr="00DC346D">
        <w:rPr>
          <w:color w:val="000000"/>
          <w:sz w:val="28"/>
          <w:szCs w:val="28"/>
        </w:rPr>
        <w:t xml:space="preserve"> </w:t>
      </w:r>
      <w:proofErr w:type="gramStart"/>
      <w:r w:rsidRPr="00DC346D">
        <w:rPr>
          <w:color w:val="000000"/>
          <w:sz w:val="28"/>
          <w:szCs w:val="28"/>
        </w:rPr>
        <w:t>контроле</w:t>
      </w:r>
      <w:proofErr w:type="gramEnd"/>
      <w:r w:rsidRPr="00DC346D">
        <w:rPr>
          <w:color w:val="000000"/>
          <w:sz w:val="28"/>
          <w:szCs w:val="28"/>
        </w:rPr>
        <w:t xml:space="preserve"> (надзоре) и муниципальном контроле в Российской Федерации».</w:t>
      </w:r>
    </w:p>
    <w:p w14:paraId="01935F7E"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C30E49" w14:textId="77777777" w:rsidR="00105A0C" w:rsidRPr="00DC346D" w:rsidRDefault="00105A0C" w:rsidP="00B83E17">
      <w:pPr>
        <w:ind w:firstLine="709"/>
        <w:jc w:val="both"/>
        <w:rPr>
          <w:rFonts w:ascii="Times New Roman" w:hAnsi="Times New Roman"/>
          <w:sz w:val="28"/>
          <w:szCs w:val="28"/>
        </w:rPr>
      </w:pPr>
      <w:r w:rsidRPr="00DC346D">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Pr="00DC346D">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Pr="00DC346D">
        <w:rPr>
          <w:rFonts w:ascii="Times New Roman" w:hAnsi="Times New Roman"/>
          <w:sz w:val="28"/>
          <w:szCs w:val="28"/>
        </w:rPr>
        <w:t>.</w:t>
      </w:r>
    </w:p>
    <w:p w14:paraId="0F07D220" w14:textId="1EDFA823" w:rsidR="00105A0C" w:rsidRPr="00DC346D" w:rsidRDefault="00105A0C" w:rsidP="00B83E17">
      <w:pPr>
        <w:pStyle w:val="ConsPlusNormal"/>
        <w:ind w:firstLine="709"/>
        <w:jc w:val="both"/>
        <w:rPr>
          <w:sz w:val="28"/>
          <w:szCs w:val="28"/>
        </w:rPr>
      </w:pPr>
      <w:r w:rsidRPr="00DC346D">
        <w:rPr>
          <w:color w:val="000000"/>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005255AA">
        <w:rPr>
          <w:color w:val="000000"/>
          <w:sz w:val="28"/>
          <w:szCs w:val="28"/>
        </w:rPr>
        <w:t>е</w:t>
      </w:r>
      <w:r w:rsidRPr="00DC346D">
        <w:rPr>
          <w:color w:val="000000"/>
          <w:sz w:val="28"/>
          <w:szCs w:val="28"/>
        </w:rPr>
        <w:t>диного реестра контрольных (надзорных) мероприятий непосредственно после его оформления.</w:t>
      </w:r>
    </w:p>
    <w:p w14:paraId="3A14DF2B" w14:textId="4A9D8C42" w:rsidR="00105A0C" w:rsidRPr="00DC346D" w:rsidRDefault="00105A0C" w:rsidP="00887B55">
      <w:pPr>
        <w:pStyle w:val="ConsPlusNormal"/>
        <w:numPr>
          <w:ilvl w:val="1"/>
          <w:numId w:val="23"/>
        </w:numPr>
        <w:ind w:left="0" w:firstLine="709"/>
        <w:jc w:val="both"/>
        <w:rPr>
          <w:sz w:val="28"/>
          <w:szCs w:val="28"/>
        </w:rPr>
      </w:pPr>
      <w:r w:rsidRPr="00DC346D">
        <w:rPr>
          <w:color w:val="000000"/>
          <w:sz w:val="28"/>
          <w:szCs w:val="28"/>
        </w:rPr>
        <w:t xml:space="preserve">Информация о контрольных мероприятиях размещается в </w:t>
      </w:r>
      <w:r w:rsidR="00E12B88">
        <w:rPr>
          <w:color w:val="000000"/>
          <w:sz w:val="28"/>
          <w:szCs w:val="28"/>
        </w:rPr>
        <w:t>е</w:t>
      </w:r>
      <w:r w:rsidRPr="00DC346D">
        <w:rPr>
          <w:color w:val="000000"/>
          <w:sz w:val="28"/>
          <w:szCs w:val="28"/>
        </w:rPr>
        <w:t>дином реестре контрольных (надзорных) мероприятий.</w:t>
      </w:r>
    </w:p>
    <w:p w14:paraId="4DC24608" w14:textId="2BDF405C" w:rsidR="00105A0C" w:rsidRPr="00DC346D" w:rsidRDefault="00105A0C" w:rsidP="00887B55">
      <w:pPr>
        <w:pStyle w:val="ConsPlusNormal"/>
        <w:numPr>
          <w:ilvl w:val="1"/>
          <w:numId w:val="23"/>
        </w:numPr>
        <w:ind w:left="0" w:firstLine="709"/>
        <w:jc w:val="both"/>
        <w:rPr>
          <w:sz w:val="28"/>
          <w:szCs w:val="28"/>
        </w:rPr>
      </w:pPr>
      <w:proofErr w:type="gramStart"/>
      <w:r w:rsidRPr="00DC346D">
        <w:rPr>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w:t>
      </w:r>
      <w:r w:rsidR="00E12B88">
        <w:rPr>
          <w:color w:val="000000"/>
          <w:sz w:val="28"/>
          <w:szCs w:val="28"/>
        </w:rPr>
        <w:t>е</w:t>
      </w:r>
      <w:r w:rsidRPr="00DC346D">
        <w:rPr>
          <w:color w:val="000000"/>
          <w:sz w:val="28"/>
          <w:szCs w:val="28"/>
        </w:rPr>
        <w:t xml:space="preserve">дином реестре контрольных (надзорных) мероприятий, а также </w:t>
      </w:r>
      <w:r w:rsidRPr="00DC346D">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DC346D">
        <w:rPr>
          <w:color w:val="000000"/>
          <w:sz w:val="28"/>
          <w:szCs w:val="28"/>
          <w:shd w:val="clear" w:color="auto" w:fill="FFFFFF"/>
        </w:rPr>
        <w:t>, в том числе через федеральную государственную информационную систему «</w:t>
      </w:r>
      <w:r w:rsidRPr="00DC346D">
        <w:rPr>
          <w:color w:val="000000"/>
          <w:sz w:val="28"/>
          <w:szCs w:val="28"/>
        </w:rPr>
        <w:t>Единый портал</w:t>
      </w:r>
      <w:r w:rsidRPr="00DC346D">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1057520"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C14271">
        <w:rPr>
          <w:color w:val="000000"/>
          <w:sz w:val="28"/>
          <w:szCs w:val="28"/>
        </w:rPr>
        <w:t>контрольного органа</w:t>
      </w:r>
      <w:r w:rsidRPr="00DC346D">
        <w:rPr>
          <w:color w:val="000000"/>
          <w:sz w:val="28"/>
          <w:szCs w:val="28"/>
        </w:rPr>
        <w:t xml:space="preserve"> о необходимости получения документов на бумажном носителе либо отсутствия у </w:t>
      </w:r>
      <w:r w:rsidR="00C14271">
        <w:rPr>
          <w:color w:val="000000"/>
          <w:sz w:val="28"/>
          <w:szCs w:val="28"/>
        </w:rPr>
        <w:t>контрольного органа</w:t>
      </w:r>
      <w:r w:rsidRPr="00DC346D">
        <w:rPr>
          <w:color w:val="000000"/>
          <w:sz w:val="28"/>
          <w:szCs w:val="28"/>
        </w:rPr>
        <w:t xml:space="preserve"> </w:t>
      </w:r>
      <w:proofErr w:type="gramStart"/>
      <w:r w:rsidRPr="00DC346D">
        <w:rPr>
          <w:color w:val="000000"/>
          <w:sz w:val="28"/>
          <w:szCs w:val="28"/>
        </w:rPr>
        <w:t>сведений</w:t>
      </w:r>
      <w:proofErr w:type="gramEnd"/>
      <w:r w:rsidRPr="00DC346D">
        <w:rPr>
          <w:color w:val="000000"/>
          <w:sz w:val="28"/>
          <w:szCs w:val="28"/>
        </w:rPr>
        <w:t xml:space="preserve"> об адресе электронной почты контролируемого лица и возможности направить ему</w:t>
      </w:r>
      <w:r w:rsidRPr="00DC346D">
        <w:rPr>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C346D">
        <w:rPr>
          <w:color w:val="000000"/>
          <w:sz w:val="28"/>
          <w:szCs w:val="28"/>
          <w:shd w:val="clear" w:color="auto" w:fill="FFFFFF"/>
        </w:rPr>
        <w:t>ии и ау</w:t>
      </w:r>
      <w:proofErr w:type="gramEnd"/>
      <w:r w:rsidRPr="00DC346D">
        <w:rPr>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C346D">
        <w:rPr>
          <w:color w:val="000000"/>
          <w:sz w:val="28"/>
          <w:szCs w:val="28"/>
        </w:rPr>
        <w:t xml:space="preserve"> Указанный гражданин вправе направлять </w:t>
      </w:r>
      <w:r w:rsidR="00C14271">
        <w:rPr>
          <w:color w:val="000000"/>
          <w:sz w:val="28"/>
          <w:szCs w:val="28"/>
        </w:rPr>
        <w:t>контрольному органу</w:t>
      </w:r>
      <w:r w:rsidRPr="00DC346D">
        <w:rPr>
          <w:color w:val="000000"/>
          <w:sz w:val="28"/>
          <w:szCs w:val="28"/>
        </w:rPr>
        <w:t xml:space="preserve"> документы на бумажном носителе.</w:t>
      </w:r>
    </w:p>
    <w:p w14:paraId="396B2CC2" w14:textId="791A6076" w:rsidR="00105A0C" w:rsidRPr="00DC346D" w:rsidRDefault="00105A0C" w:rsidP="00B83E17">
      <w:pPr>
        <w:pStyle w:val="ConsPlusNormal"/>
        <w:ind w:firstLine="709"/>
        <w:jc w:val="both"/>
        <w:rPr>
          <w:color w:val="000000"/>
          <w:sz w:val="28"/>
          <w:szCs w:val="28"/>
        </w:rPr>
      </w:pPr>
      <w:r w:rsidRPr="00DC346D">
        <w:rPr>
          <w:color w:val="000000"/>
          <w:sz w:val="28"/>
          <w:szCs w:val="28"/>
        </w:rPr>
        <w:t>До 31 декабря 2023 года информирование контролируемого лица о совершаемых должностными лицами, уполномоченн</w:t>
      </w:r>
      <w:r w:rsidR="00C14271">
        <w:rPr>
          <w:color w:val="000000"/>
          <w:sz w:val="28"/>
          <w:szCs w:val="28"/>
        </w:rPr>
        <w:t>ыми осуществлять муниципальный</w:t>
      </w:r>
      <w:r w:rsidRPr="00DC346D">
        <w:rPr>
          <w:color w:val="000000"/>
          <w:sz w:val="28"/>
          <w:szCs w:val="28"/>
        </w:rPr>
        <w:t xml:space="preserve"> контроль, действиях и принимаемых решениях, направление документов и сведений контролируемому лицу </w:t>
      </w:r>
      <w:r w:rsidR="00C14271">
        <w:rPr>
          <w:color w:val="000000"/>
          <w:sz w:val="28"/>
          <w:szCs w:val="28"/>
        </w:rPr>
        <w:t>контрольн</w:t>
      </w:r>
      <w:r w:rsidR="000260BB">
        <w:rPr>
          <w:color w:val="000000"/>
          <w:sz w:val="28"/>
          <w:szCs w:val="28"/>
        </w:rPr>
        <w:t>ым</w:t>
      </w:r>
      <w:r w:rsidR="00C14271">
        <w:rPr>
          <w:color w:val="000000"/>
          <w:sz w:val="28"/>
          <w:szCs w:val="28"/>
        </w:rPr>
        <w:t xml:space="preserve"> орган</w:t>
      </w:r>
      <w:r w:rsidR="000260BB">
        <w:rPr>
          <w:color w:val="000000"/>
          <w:sz w:val="28"/>
          <w:szCs w:val="28"/>
        </w:rPr>
        <w:t>ом</w:t>
      </w:r>
      <w:r w:rsidRPr="00DC346D">
        <w:rPr>
          <w:color w:val="000000"/>
          <w:sz w:val="28"/>
          <w:szCs w:val="28"/>
        </w:rPr>
        <w:t xml:space="preserve"> могут </w:t>
      </w:r>
      <w:proofErr w:type="gramStart"/>
      <w:r w:rsidRPr="00DC346D">
        <w:rPr>
          <w:color w:val="000000"/>
          <w:sz w:val="28"/>
          <w:szCs w:val="28"/>
        </w:rPr>
        <w:t>осуществляться</w:t>
      </w:r>
      <w:proofErr w:type="gramEnd"/>
      <w:r w:rsidRPr="00DC346D">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FA0EA0A" w14:textId="18FDD0C8"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C346D">
        <w:rPr>
          <w:color w:val="000000"/>
          <w:sz w:val="28"/>
          <w:szCs w:val="28"/>
          <w:shd w:val="clear" w:color="auto" w:fill="FFFFFF"/>
        </w:rPr>
        <w:t xml:space="preserve">Федерального закона </w:t>
      </w:r>
      <w:r w:rsidRPr="00DC346D">
        <w:rPr>
          <w:color w:val="000000"/>
          <w:sz w:val="28"/>
          <w:szCs w:val="28"/>
        </w:rPr>
        <w:t>от 31.07.2020</w:t>
      </w:r>
      <w:r w:rsidR="00E12B88">
        <w:rPr>
          <w:color w:val="000000"/>
          <w:sz w:val="28"/>
          <w:szCs w:val="28"/>
        </w:rPr>
        <w:t xml:space="preserve"> </w:t>
      </w:r>
      <w:r w:rsidRPr="00DC346D">
        <w:rPr>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r w:rsidR="000260BB">
        <w:rPr>
          <w:color w:val="000000"/>
          <w:sz w:val="28"/>
          <w:szCs w:val="28"/>
        </w:rPr>
        <w:t>.</w:t>
      </w:r>
    </w:p>
    <w:p w14:paraId="3B3F5A20" w14:textId="00DE96EF"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w:t>
      </w:r>
      <w:r w:rsidR="00E12B88">
        <w:rPr>
          <w:color w:val="000000"/>
          <w:sz w:val="28"/>
          <w:szCs w:val="28"/>
        </w:rPr>
        <w:t>е</w:t>
      </w:r>
      <w:r w:rsidRPr="00DC346D">
        <w:rPr>
          <w:color w:val="000000"/>
          <w:sz w:val="28"/>
          <w:szCs w:val="28"/>
        </w:rPr>
        <w:t>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87144F6" w14:textId="1B53C6D9"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E12B88">
        <w:rPr>
          <w:color w:val="000000"/>
          <w:sz w:val="28"/>
          <w:szCs w:val="28"/>
        </w:rPr>
        <w:t>к</w:t>
      </w:r>
      <w:r w:rsidRPr="00DC346D">
        <w:rPr>
          <w:color w:val="000000"/>
          <w:sz w:val="28"/>
          <w:szCs w:val="28"/>
        </w:rPr>
        <w:t>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w:t>
      </w:r>
    </w:p>
    <w:p w14:paraId="7C6F41D8" w14:textId="77777777" w:rsidR="00105A0C" w:rsidRPr="00DC346D" w:rsidRDefault="00105A0C" w:rsidP="009B011A">
      <w:pPr>
        <w:pStyle w:val="ConsPlusNormal"/>
        <w:numPr>
          <w:ilvl w:val="0"/>
          <w:numId w:val="9"/>
        </w:numPr>
        <w:tabs>
          <w:tab w:val="clear" w:pos="2005"/>
        </w:tabs>
        <w:ind w:left="0" w:firstLine="709"/>
        <w:jc w:val="both"/>
        <w:rPr>
          <w:sz w:val="28"/>
          <w:szCs w:val="28"/>
        </w:rPr>
      </w:pPr>
      <w:bookmarkStart w:id="4" w:name="Par318"/>
      <w:bookmarkEnd w:id="4"/>
      <w:r w:rsidRPr="00DC346D">
        <w:rPr>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33DE950" w14:textId="77777777" w:rsidR="00105A0C" w:rsidRPr="00DC346D" w:rsidRDefault="00105A0C" w:rsidP="009B011A">
      <w:pPr>
        <w:pStyle w:val="ConsPlusNormal"/>
        <w:numPr>
          <w:ilvl w:val="0"/>
          <w:numId w:val="9"/>
        </w:numPr>
        <w:tabs>
          <w:tab w:val="clear" w:pos="2005"/>
        </w:tabs>
        <w:ind w:left="0" w:firstLine="709"/>
        <w:jc w:val="both"/>
        <w:rPr>
          <w:color w:val="000000"/>
          <w:sz w:val="28"/>
          <w:szCs w:val="28"/>
        </w:rPr>
      </w:pPr>
      <w:proofErr w:type="gramStart"/>
      <w:r w:rsidRPr="00DC346D">
        <w:rPr>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w:t>
      </w:r>
      <w:proofErr w:type="gramEnd"/>
      <w:r w:rsidRPr="00DC346D">
        <w:rPr>
          <w:color w:val="000000"/>
          <w:sz w:val="28"/>
          <w:szCs w:val="28"/>
        </w:rPr>
        <w:t xml:space="preserve"> </w:t>
      </w:r>
      <w:proofErr w:type="gramStart"/>
      <w:r w:rsidRPr="00DC346D">
        <w:rPr>
          <w:color w:val="000000"/>
          <w:sz w:val="28"/>
          <w:szCs w:val="28"/>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092C86FF" w14:textId="77777777" w:rsidR="00105A0C" w:rsidRPr="00DC346D" w:rsidRDefault="00105A0C" w:rsidP="009B011A">
      <w:pPr>
        <w:pStyle w:val="ConsPlusNormal"/>
        <w:numPr>
          <w:ilvl w:val="0"/>
          <w:numId w:val="9"/>
        </w:numPr>
        <w:tabs>
          <w:tab w:val="clear" w:pos="2005"/>
        </w:tabs>
        <w:ind w:left="0" w:firstLine="709"/>
        <w:jc w:val="both"/>
        <w:rPr>
          <w:color w:val="000000"/>
          <w:sz w:val="28"/>
          <w:szCs w:val="28"/>
        </w:rPr>
      </w:pPr>
      <w:r w:rsidRPr="00DC346D">
        <w:rPr>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438B74" w14:textId="77777777" w:rsidR="00105A0C" w:rsidRPr="00DC346D" w:rsidRDefault="00105A0C" w:rsidP="009B011A">
      <w:pPr>
        <w:numPr>
          <w:ilvl w:val="0"/>
          <w:numId w:val="9"/>
        </w:numPr>
        <w:tabs>
          <w:tab w:val="clear" w:pos="2005"/>
        </w:tabs>
        <w:ind w:left="0" w:firstLine="709"/>
        <w:jc w:val="both"/>
        <w:rPr>
          <w:rFonts w:ascii="Times New Roman" w:hAnsi="Times New Roman"/>
          <w:sz w:val="28"/>
          <w:szCs w:val="28"/>
        </w:rPr>
      </w:pPr>
      <w:proofErr w:type="gramStart"/>
      <w:r w:rsidRPr="00DC346D">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C346D">
        <w:rPr>
          <w:rFonts w:ascii="Times New Roman" w:hAnsi="Times New Roman"/>
          <w:sz w:val="28"/>
          <w:szCs w:val="28"/>
        </w:rPr>
        <w:t>;</w:t>
      </w:r>
      <w:proofErr w:type="gramEnd"/>
    </w:p>
    <w:p w14:paraId="16499811" w14:textId="77777777" w:rsidR="00105A0C" w:rsidRPr="00DC346D" w:rsidRDefault="00105A0C" w:rsidP="009B011A">
      <w:pPr>
        <w:pStyle w:val="ConsPlusNormal"/>
        <w:numPr>
          <w:ilvl w:val="0"/>
          <w:numId w:val="9"/>
        </w:numPr>
        <w:tabs>
          <w:tab w:val="clear" w:pos="2005"/>
        </w:tabs>
        <w:ind w:left="0" w:firstLine="709"/>
        <w:jc w:val="both"/>
        <w:rPr>
          <w:color w:val="000000"/>
          <w:sz w:val="28"/>
          <w:szCs w:val="28"/>
        </w:rPr>
      </w:pPr>
      <w:r w:rsidRPr="00DC346D">
        <w:rPr>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05B7D20" w14:textId="77777777" w:rsidR="00105A0C" w:rsidRPr="00DC346D" w:rsidRDefault="00105A0C" w:rsidP="00887B55">
      <w:pPr>
        <w:pStyle w:val="ConsPlusNormal"/>
        <w:numPr>
          <w:ilvl w:val="1"/>
          <w:numId w:val="23"/>
        </w:numPr>
        <w:ind w:left="0" w:firstLine="709"/>
        <w:jc w:val="both"/>
        <w:rPr>
          <w:color w:val="000000"/>
          <w:sz w:val="28"/>
          <w:szCs w:val="28"/>
        </w:rPr>
      </w:pPr>
      <w:r w:rsidRPr="00DC346D">
        <w:rPr>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14:paraId="70DBE9E5" w14:textId="77777777" w:rsidR="00105A0C" w:rsidRPr="00DC346D" w:rsidRDefault="00105A0C" w:rsidP="00B83E17">
      <w:pPr>
        <w:pStyle w:val="ConsPlusNormal"/>
        <w:ind w:firstLine="709"/>
        <w:jc w:val="both"/>
        <w:rPr>
          <w:color w:val="000000"/>
          <w:sz w:val="28"/>
          <w:szCs w:val="28"/>
        </w:rPr>
      </w:pPr>
      <w:r w:rsidRPr="00DC346D">
        <w:rPr>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3FA8FC04" w14:textId="77777777" w:rsidR="00610B8A" w:rsidRDefault="00610B8A" w:rsidP="00B83E17">
      <w:pPr>
        <w:pStyle w:val="ConsPlusNormal"/>
        <w:ind w:firstLine="709"/>
        <w:jc w:val="both"/>
        <w:rPr>
          <w:sz w:val="28"/>
          <w:szCs w:val="28"/>
        </w:rPr>
      </w:pPr>
    </w:p>
    <w:p w14:paraId="50D8E8D0" w14:textId="77777777" w:rsidR="00105A0C" w:rsidRPr="00DC346D" w:rsidRDefault="00105A0C" w:rsidP="00B83E17">
      <w:pPr>
        <w:pStyle w:val="ConsPlusNormal"/>
        <w:ind w:firstLine="709"/>
        <w:jc w:val="both"/>
        <w:rPr>
          <w:sz w:val="28"/>
          <w:szCs w:val="28"/>
        </w:rPr>
      </w:pPr>
      <w:r w:rsidRPr="00DC346D">
        <w:rPr>
          <w:sz w:val="28"/>
          <w:szCs w:val="28"/>
        </w:rPr>
        <w:t>5. Исполнение решений по результатам контрольных мероприятий</w:t>
      </w:r>
    </w:p>
    <w:p w14:paraId="2C6858B8" w14:textId="77777777" w:rsidR="00105A0C" w:rsidRPr="00DC346D" w:rsidRDefault="00105A0C" w:rsidP="00C37B45">
      <w:pPr>
        <w:pStyle w:val="s1"/>
        <w:ind w:firstLine="709"/>
        <w:rPr>
          <w:rFonts w:ascii="Times New Roman" w:hAnsi="Times New Roman" w:cs="Times New Roman"/>
          <w:color w:val="000000"/>
          <w:sz w:val="28"/>
          <w:szCs w:val="28"/>
        </w:rPr>
      </w:pPr>
    </w:p>
    <w:p w14:paraId="3A204690" w14:textId="308FC640" w:rsidR="00105A0C" w:rsidRPr="00DC346D" w:rsidRDefault="00E12B88" w:rsidP="00E12B88">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5.1. </w:t>
      </w:r>
      <w:proofErr w:type="gramStart"/>
      <w:r w:rsidR="00105A0C" w:rsidRPr="00DC346D">
        <w:rPr>
          <w:rFonts w:ascii="Times New Roman" w:hAnsi="Times New Roman" w:cs="Times New Roman"/>
          <w:color w:val="000000"/>
          <w:sz w:val="28"/>
          <w:szCs w:val="28"/>
        </w:rPr>
        <w:t>Контроль за</w:t>
      </w:r>
      <w:proofErr w:type="gramEnd"/>
      <w:r w:rsidR="00105A0C" w:rsidRPr="00DC346D">
        <w:rPr>
          <w:rFonts w:ascii="Times New Roman" w:hAnsi="Times New Roman" w:cs="Times New Roman"/>
          <w:color w:val="000000"/>
          <w:sz w:val="28"/>
          <w:szCs w:val="28"/>
        </w:rPr>
        <w:t xml:space="preserve"> исполнением предписаний, иных решений контрольного органа осуществляет контрольный орган.</w:t>
      </w:r>
    </w:p>
    <w:p w14:paraId="033FD33D" w14:textId="755DF513" w:rsidR="00105A0C" w:rsidRPr="00DC346D" w:rsidRDefault="00E12B88" w:rsidP="00E12B88">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105A0C" w:rsidRPr="00DC346D">
        <w:rPr>
          <w:rFonts w:ascii="Times New Roman" w:hAnsi="Times New Roman" w:cs="Times New Roman"/>
          <w:color w:val="000000"/>
          <w:sz w:val="28"/>
          <w:szCs w:val="28"/>
        </w:rPr>
        <w:t>Руководитель контрольного органа по хо</w:t>
      </w:r>
      <w:r w:rsidR="00C14271">
        <w:rPr>
          <w:rFonts w:ascii="Times New Roman" w:hAnsi="Times New Roman" w:cs="Times New Roman"/>
          <w:color w:val="000000"/>
          <w:sz w:val="28"/>
          <w:szCs w:val="28"/>
        </w:rPr>
        <w:t xml:space="preserve">датайству контролируемого лица </w:t>
      </w:r>
      <w:r w:rsidR="00105A0C" w:rsidRPr="00DC346D">
        <w:rPr>
          <w:rFonts w:ascii="Times New Roman" w:hAnsi="Times New Roman" w:cs="Times New Roman"/>
          <w:color w:val="000000"/>
          <w:sz w:val="28"/>
          <w:szCs w:val="28"/>
        </w:rPr>
        <w:t>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4297853B" w14:textId="4D0FBE86" w:rsidR="00105A0C" w:rsidRPr="00DC346D" w:rsidRDefault="000260BB" w:rsidP="000260B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105A0C" w:rsidRPr="00DC346D">
        <w:rPr>
          <w:rFonts w:ascii="Times New Roman" w:hAnsi="Times New Roman" w:cs="Times New Roman"/>
          <w:color w:val="000000"/>
          <w:sz w:val="28"/>
          <w:szCs w:val="28"/>
        </w:rPr>
        <w:t>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14:paraId="49DEF982"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1) о разъяснении способа и порядка исполнения решения;</w:t>
      </w:r>
    </w:p>
    <w:p w14:paraId="0A16CF3D"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2) об отсрочке исполнения решения.</w:t>
      </w:r>
    </w:p>
    <w:p w14:paraId="281916ED"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контрольного органа может отсрочить</w:t>
      </w:r>
      <w:r w:rsidRPr="00DC346D">
        <w:rPr>
          <w:rFonts w:ascii="Times New Roman" w:hAnsi="Times New Roman" w:cs="Times New Roman"/>
          <w:sz w:val="28"/>
          <w:szCs w:val="28"/>
        </w:rPr>
        <w:t xml:space="preserve"> </w:t>
      </w:r>
      <w:r w:rsidRPr="00DC346D">
        <w:rPr>
          <w:rFonts w:ascii="Times New Roman" w:hAnsi="Times New Roman" w:cs="Times New Roman"/>
          <w:color w:val="000000"/>
          <w:sz w:val="28"/>
          <w:szCs w:val="28"/>
        </w:rPr>
        <w:t>исполнение решения на срок до одного года, о чем принимается соответствующее решение.</w:t>
      </w:r>
    </w:p>
    <w:p w14:paraId="65914BAD"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3) о приостановлении исполнения решения, возобновлении ранее приостановленного исполнения решения;</w:t>
      </w:r>
    </w:p>
    <w:p w14:paraId="121113ED"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4) о прекращении исполнения решения.</w:t>
      </w:r>
    </w:p>
    <w:p w14:paraId="34362A0A" w14:textId="793994AA" w:rsidR="00105A0C" w:rsidRPr="00DC346D" w:rsidRDefault="000260BB" w:rsidP="000260B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105A0C" w:rsidRPr="00DC346D">
        <w:rPr>
          <w:rFonts w:ascii="Times New Roman" w:hAnsi="Times New Roman" w:cs="Times New Roman"/>
          <w:color w:val="000000"/>
          <w:sz w:val="28"/>
          <w:szCs w:val="28"/>
        </w:rPr>
        <w:t xml:space="preserve">Вопросы, указанные в пункте 5.3 настоящего </w:t>
      </w:r>
      <w:r>
        <w:rPr>
          <w:rFonts w:ascii="Times New Roman" w:hAnsi="Times New Roman" w:cs="Times New Roman"/>
          <w:color w:val="000000"/>
          <w:sz w:val="28"/>
          <w:szCs w:val="28"/>
        </w:rPr>
        <w:t>П</w:t>
      </w:r>
      <w:r w:rsidR="00105A0C" w:rsidRPr="00DC346D">
        <w:rPr>
          <w:rFonts w:ascii="Times New Roman" w:hAnsi="Times New Roman" w:cs="Times New Roman"/>
          <w:color w:val="000000"/>
          <w:sz w:val="28"/>
          <w:szCs w:val="28"/>
        </w:rPr>
        <w:t xml:space="preserve">оложения, рассматриваются руководителем контрольного органа по ходатайству контролируемого лица в течение десяти дней со дня поступления в контрольный орган ходатайства или направления представления. </w:t>
      </w:r>
    </w:p>
    <w:p w14:paraId="1CF78B4A"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 xml:space="preserve">Контролируемое лицо информируется о месте и времени рассмотрения вопросов, указанных в пункте 5.3 настоящего Положения. </w:t>
      </w:r>
    </w:p>
    <w:p w14:paraId="5FA75E90"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Неявка контролируемого лица без уважительной причины не является препятствием для рассмотрения соответствующих вопросов.</w:t>
      </w:r>
    </w:p>
    <w:p w14:paraId="32E39B7F" w14:textId="4B0E81A2" w:rsidR="00105A0C" w:rsidRPr="00DC346D" w:rsidRDefault="000260BB" w:rsidP="000260B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00105A0C" w:rsidRPr="00DC346D">
        <w:rPr>
          <w:rFonts w:ascii="Times New Roman" w:hAnsi="Times New Roman" w:cs="Times New Roman"/>
          <w:color w:val="000000"/>
          <w:sz w:val="28"/>
          <w:szCs w:val="28"/>
        </w:rPr>
        <w:t>Решение, принятое по результатам рассмотрения вопросов, связанных с</w:t>
      </w:r>
      <w:r w:rsidR="00105A0C" w:rsidRPr="00DC346D">
        <w:rPr>
          <w:rFonts w:ascii="Times New Roman" w:hAnsi="Times New Roman" w:cs="Times New Roman"/>
          <w:sz w:val="28"/>
          <w:szCs w:val="28"/>
        </w:rPr>
        <w:t xml:space="preserve"> </w:t>
      </w:r>
      <w:r w:rsidR="00105A0C" w:rsidRPr="00DC346D">
        <w:rPr>
          <w:rFonts w:ascii="Times New Roman" w:hAnsi="Times New Roman" w:cs="Times New Roman"/>
          <w:color w:val="000000"/>
          <w:sz w:val="28"/>
          <w:szCs w:val="28"/>
        </w:rPr>
        <w:t>исполнением решения, доводится до контролируемого лица в следующем порядке:</w:t>
      </w:r>
    </w:p>
    <w:p w14:paraId="60D1212A"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вместе с актом проверки. 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контрольного органа.</w:t>
      </w:r>
    </w:p>
    <w:p w14:paraId="51F233C7" w14:textId="42BA76AB" w:rsidR="00105A0C" w:rsidRPr="00DC346D" w:rsidRDefault="000260BB" w:rsidP="000260B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r w:rsidR="00105A0C" w:rsidRPr="00DC346D">
        <w:rPr>
          <w:rFonts w:ascii="Times New Roman" w:hAnsi="Times New Roman" w:cs="Times New Roman"/>
          <w:color w:val="000000"/>
          <w:sz w:val="28"/>
          <w:szCs w:val="28"/>
        </w:rPr>
        <w:t>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w:t>
      </w:r>
      <w:r w:rsidR="00105A0C" w:rsidRPr="00DC346D">
        <w:rPr>
          <w:rFonts w:ascii="Times New Roman" w:hAnsi="Times New Roman" w:cs="Times New Roman"/>
          <w:sz w:val="28"/>
          <w:szCs w:val="28"/>
        </w:rPr>
        <w:t xml:space="preserve"> </w:t>
      </w:r>
      <w:r w:rsidR="00105A0C" w:rsidRPr="00DC346D">
        <w:rPr>
          <w:rFonts w:ascii="Times New Roman" w:hAnsi="Times New Roman" w:cs="Times New Roman"/>
          <w:color w:val="000000"/>
          <w:sz w:val="28"/>
          <w:szCs w:val="28"/>
        </w:rPr>
        <w:t xml:space="preserve">устранении выявленного нарушения обязательных требований, контрольный орган оценивает исполнение указанного решения путем проведения одного из предусмотренных настоящим Положением контрольных мероприятий. </w:t>
      </w:r>
    </w:p>
    <w:p w14:paraId="53B94C3B" w14:textId="77777777" w:rsidR="00105A0C" w:rsidRPr="00DC346D" w:rsidRDefault="00105A0C" w:rsidP="00C37B45">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06AE65B4" w14:textId="67516CDF" w:rsidR="00105A0C" w:rsidRPr="00DC346D" w:rsidRDefault="000260BB" w:rsidP="000260BB">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5.7. </w:t>
      </w:r>
      <w:r w:rsidR="00105A0C" w:rsidRPr="00DC346D">
        <w:rPr>
          <w:rFonts w:ascii="Times New Roman" w:hAnsi="Times New Roman" w:cs="Times New Roman"/>
          <w:color w:val="000000"/>
          <w:sz w:val="28"/>
          <w:szCs w:val="28"/>
        </w:rPr>
        <w:t>В случае</w:t>
      </w:r>
      <w:proofErr w:type="gramStart"/>
      <w:r w:rsidR="00105A0C" w:rsidRPr="00DC346D">
        <w:rPr>
          <w:rFonts w:ascii="Times New Roman" w:hAnsi="Times New Roman" w:cs="Times New Roman"/>
          <w:color w:val="000000"/>
          <w:sz w:val="28"/>
          <w:szCs w:val="28"/>
        </w:rPr>
        <w:t>,</w:t>
      </w:r>
      <w:proofErr w:type="gramEnd"/>
      <w:r w:rsidR="00105A0C" w:rsidRPr="00DC346D">
        <w:rPr>
          <w:rFonts w:ascii="Times New Roman" w:hAnsi="Times New Roman" w:cs="Times New Roman"/>
          <w:color w:val="000000"/>
          <w:sz w:val="28"/>
          <w:szCs w:val="28"/>
        </w:rPr>
        <w:t xml:space="preserve"> если по итогам проведения муниципального контроля, предусмотренного настоящим Положением,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w:t>
      </w:r>
      <w:r w:rsidR="00105A0C" w:rsidRPr="00DC346D">
        <w:rPr>
          <w:rFonts w:ascii="Times New Roman" w:hAnsi="Times New Roman" w:cs="Times New Roman"/>
          <w:sz w:val="28"/>
          <w:szCs w:val="28"/>
        </w:rPr>
        <w:t xml:space="preserve"> </w:t>
      </w:r>
      <w:r w:rsidR="00105A0C" w:rsidRPr="00DC346D">
        <w:rPr>
          <w:rFonts w:ascii="Times New Roman" w:hAnsi="Times New Roman" w:cs="Times New Roman"/>
          <w:color w:val="000000"/>
          <w:sz w:val="28"/>
          <w:szCs w:val="28"/>
        </w:rPr>
        <w:t>принимает меры по обеспечению его исполнения вплоть до обращения в суд с требованием о принудительном исполнении предписания.</w:t>
      </w:r>
    </w:p>
    <w:p w14:paraId="6B805DF0" w14:textId="42C2424A" w:rsidR="00105A0C" w:rsidRPr="00DC346D" w:rsidRDefault="000260BB" w:rsidP="000260BB">
      <w:pPr>
        <w:pStyle w:val="s1"/>
        <w:rPr>
          <w:rFonts w:ascii="Times New Roman" w:hAnsi="Times New Roman" w:cs="Times New Roman"/>
          <w:color w:val="000000"/>
          <w:sz w:val="28"/>
          <w:szCs w:val="28"/>
        </w:rPr>
      </w:pPr>
      <w:r>
        <w:rPr>
          <w:rFonts w:ascii="Times New Roman" w:hAnsi="Times New Roman" w:cs="Times New Roman"/>
          <w:color w:val="000000"/>
          <w:sz w:val="28"/>
          <w:szCs w:val="28"/>
        </w:rPr>
        <w:t xml:space="preserve">5.8. </w:t>
      </w:r>
      <w:r w:rsidR="00105A0C" w:rsidRPr="00DC346D">
        <w:rPr>
          <w:rFonts w:ascii="Times New Roman" w:hAnsi="Times New Roman" w:cs="Times New Roman"/>
          <w:color w:val="000000"/>
          <w:sz w:val="28"/>
          <w:szCs w:val="28"/>
        </w:rPr>
        <w:t xml:space="preserve">Информация об исполнении решения контрольного органа в полном объеме вносится в </w:t>
      </w:r>
      <w:r w:rsidR="00E12B88">
        <w:rPr>
          <w:rFonts w:ascii="Times New Roman" w:hAnsi="Times New Roman" w:cs="Times New Roman"/>
          <w:color w:val="000000"/>
          <w:sz w:val="28"/>
          <w:szCs w:val="28"/>
        </w:rPr>
        <w:t>е</w:t>
      </w:r>
      <w:r w:rsidR="00105A0C" w:rsidRPr="00DC346D">
        <w:rPr>
          <w:rFonts w:ascii="Times New Roman" w:hAnsi="Times New Roman" w:cs="Times New Roman"/>
          <w:color w:val="000000"/>
          <w:sz w:val="28"/>
          <w:szCs w:val="28"/>
        </w:rPr>
        <w:t>диный реестр контрольных мероприятий.</w:t>
      </w:r>
    </w:p>
    <w:p w14:paraId="36A0BF31" w14:textId="77777777" w:rsidR="00105A0C" w:rsidRPr="00DC346D" w:rsidRDefault="00105A0C" w:rsidP="00C37B45">
      <w:pPr>
        <w:pStyle w:val="s1"/>
        <w:ind w:firstLine="709"/>
        <w:jc w:val="center"/>
        <w:rPr>
          <w:rFonts w:ascii="Times New Roman" w:hAnsi="Times New Roman" w:cs="Times New Roman"/>
          <w:color w:val="000000"/>
          <w:sz w:val="28"/>
          <w:szCs w:val="28"/>
        </w:rPr>
      </w:pPr>
    </w:p>
    <w:p w14:paraId="4FD39025" w14:textId="115088B0" w:rsidR="00105A0C" w:rsidRPr="00DC346D" w:rsidRDefault="00105A0C" w:rsidP="00B83E17">
      <w:pPr>
        <w:pStyle w:val="s1"/>
        <w:ind w:firstLine="0"/>
        <w:jc w:val="center"/>
        <w:rPr>
          <w:rFonts w:ascii="Times New Roman" w:hAnsi="Times New Roman" w:cs="Times New Roman"/>
          <w:color w:val="000000"/>
          <w:sz w:val="28"/>
          <w:szCs w:val="28"/>
        </w:rPr>
      </w:pPr>
      <w:r w:rsidRPr="00DC346D">
        <w:rPr>
          <w:rFonts w:ascii="Times New Roman" w:hAnsi="Times New Roman" w:cs="Times New Roman"/>
          <w:bCs/>
          <w:color w:val="000000"/>
          <w:sz w:val="28"/>
          <w:szCs w:val="28"/>
        </w:rPr>
        <w:t xml:space="preserve">6. Обжалование решений </w:t>
      </w:r>
      <w:r w:rsidR="00E12B88">
        <w:rPr>
          <w:rFonts w:ascii="Times New Roman" w:hAnsi="Times New Roman" w:cs="Times New Roman"/>
          <w:bCs/>
          <w:color w:val="000000"/>
          <w:sz w:val="28"/>
          <w:szCs w:val="28"/>
        </w:rPr>
        <w:t>к</w:t>
      </w:r>
      <w:r w:rsidRPr="00DC346D">
        <w:rPr>
          <w:rFonts w:ascii="Times New Roman" w:hAnsi="Times New Roman" w:cs="Times New Roman"/>
          <w:bCs/>
          <w:color w:val="000000"/>
          <w:sz w:val="28"/>
          <w:szCs w:val="28"/>
        </w:rPr>
        <w:t>онтрольного органа, действий (бездействия) должностных лиц, уполномоченных осуществлять муниципальный контроль</w:t>
      </w:r>
    </w:p>
    <w:p w14:paraId="024DB103" w14:textId="77777777" w:rsidR="00105A0C" w:rsidRPr="00DC346D" w:rsidRDefault="00105A0C" w:rsidP="00B83E17">
      <w:pPr>
        <w:pStyle w:val="s1"/>
        <w:ind w:firstLine="709"/>
        <w:rPr>
          <w:rFonts w:ascii="Times New Roman" w:hAnsi="Times New Roman" w:cs="Times New Roman"/>
          <w:color w:val="000000"/>
          <w:sz w:val="28"/>
          <w:szCs w:val="28"/>
        </w:rPr>
      </w:pPr>
    </w:p>
    <w:p w14:paraId="798C8432" w14:textId="4A3EFD9E" w:rsidR="00105A0C" w:rsidRPr="00DC346D" w:rsidRDefault="00105A0C" w:rsidP="009B011A">
      <w:pPr>
        <w:pStyle w:val="ConsPlusNormal"/>
        <w:numPr>
          <w:ilvl w:val="1"/>
          <w:numId w:val="1"/>
        </w:numPr>
        <w:tabs>
          <w:tab w:val="clear" w:pos="1981"/>
        </w:tabs>
        <w:ind w:left="0" w:firstLine="709"/>
        <w:jc w:val="both"/>
        <w:rPr>
          <w:sz w:val="28"/>
          <w:szCs w:val="28"/>
        </w:rPr>
      </w:pPr>
      <w:r w:rsidRPr="00DC346D">
        <w:rPr>
          <w:color w:val="000000"/>
          <w:sz w:val="28"/>
          <w:szCs w:val="28"/>
        </w:rPr>
        <w:t xml:space="preserve">Решения </w:t>
      </w:r>
      <w:r w:rsidR="00E12B88">
        <w:rPr>
          <w:bCs/>
          <w:color w:val="000000"/>
          <w:sz w:val="28"/>
          <w:szCs w:val="28"/>
        </w:rPr>
        <w:t>к</w:t>
      </w:r>
      <w:r w:rsidRPr="00DC346D">
        <w:rPr>
          <w:bCs/>
          <w:color w:val="000000"/>
          <w:sz w:val="28"/>
          <w:szCs w:val="28"/>
        </w:rPr>
        <w:t>онтрольного органа</w:t>
      </w:r>
      <w:r w:rsidRPr="00DC346D">
        <w:rPr>
          <w:color w:val="000000"/>
          <w:sz w:val="28"/>
          <w:szCs w:val="28"/>
        </w:rPr>
        <w:t>,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EB876A4" w14:textId="77777777" w:rsidR="00105A0C" w:rsidRPr="00DC346D" w:rsidRDefault="00105A0C" w:rsidP="009B011A">
      <w:pPr>
        <w:pStyle w:val="ConsPlusNormal"/>
        <w:numPr>
          <w:ilvl w:val="1"/>
          <w:numId w:val="1"/>
        </w:numPr>
        <w:tabs>
          <w:tab w:val="clear" w:pos="1981"/>
        </w:tabs>
        <w:ind w:left="0" w:firstLine="709"/>
        <w:jc w:val="both"/>
        <w:rPr>
          <w:color w:val="000000"/>
          <w:sz w:val="28"/>
          <w:szCs w:val="28"/>
        </w:rPr>
      </w:pPr>
      <w:r w:rsidRPr="00DC346D">
        <w:rPr>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25AC4187" w14:textId="77777777" w:rsidR="00105A0C" w:rsidRPr="00DC346D" w:rsidRDefault="00105A0C" w:rsidP="009B011A">
      <w:pPr>
        <w:pStyle w:val="ConsPlusNormal"/>
        <w:numPr>
          <w:ilvl w:val="0"/>
          <w:numId w:val="10"/>
        </w:numPr>
        <w:ind w:left="0" w:firstLine="709"/>
        <w:jc w:val="both"/>
        <w:rPr>
          <w:sz w:val="28"/>
          <w:szCs w:val="28"/>
        </w:rPr>
      </w:pPr>
      <w:r w:rsidRPr="00DC346D">
        <w:rPr>
          <w:color w:val="000000"/>
          <w:sz w:val="28"/>
          <w:szCs w:val="28"/>
        </w:rPr>
        <w:t>решений о проведении контрольных мероприятий;</w:t>
      </w:r>
    </w:p>
    <w:p w14:paraId="5C5AAA9D" w14:textId="77777777" w:rsidR="00105A0C" w:rsidRPr="00DC346D" w:rsidRDefault="00105A0C" w:rsidP="009B011A">
      <w:pPr>
        <w:pStyle w:val="ConsPlusNormal"/>
        <w:numPr>
          <w:ilvl w:val="0"/>
          <w:numId w:val="10"/>
        </w:numPr>
        <w:ind w:left="0" w:firstLine="709"/>
        <w:jc w:val="both"/>
        <w:rPr>
          <w:sz w:val="28"/>
          <w:szCs w:val="28"/>
        </w:rPr>
      </w:pPr>
      <w:r w:rsidRPr="00DC346D">
        <w:rPr>
          <w:color w:val="000000"/>
          <w:sz w:val="28"/>
          <w:szCs w:val="28"/>
        </w:rPr>
        <w:t>актов контрольных мероприятий, предписаний об устранении выявленных нарушений;</w:t>
      </w:r>
    </w:p>
    <w:p w14:paraId="1D502952" w14:textId="77777777" w:rsidR="00105A0C" w:rsidRPr="00DC346D" w:rsidRDefault="00105A0C" w:rsidP="009B011A">
      <w:pPr>
        <w:pStyle w:val="ConsPlusNormal"/>
        <w:numPr>
          <w:ilvl w:val="0"/>
          <w:numId w:val="10"/>
        </w:numPr>
        <w:ind w:left="0" w:firstLine="709"/>
        <w:jc w:val="both"/>
        <w:rPr>
          <w:sz w:val="28"/>
          <w:szCs w:val="28"/>
        </w:rPr>
      </w:pPr>
      <w:r w:rsidRPr="00DC346D">
        <w:rPr>
          <w:color w:val="000000"/>
          <w:sz w:val="28"/>
          <w:szCs w:val="28"/>
        </w:rPr>
        <w:t>действий (бездействия) должностных лиц, уполномоченных осуществлять муниципальный жилищный контроль, в рамках контрольных мероприятий.</w:t>
      </w:r>
    </w:p>
    <w:p w14:paraId="274DF1ED" w14:textId="77777777" w:rsidR="00105A0C" w:rsidRPr="00DC346D" w:rsidRDefault="00105A0C" w:rsidP="009B011A">
      <w:pPr>
        <w:pStyle w:val="ConsPlusNormal"/>
        <w:numPr>
          <w:ilvl w:val="1"/>
          <w:numId w:val="1"/>
        </w:numPr>
        <w:tabs>
          <w:tab w:val="clear" w:pos="1981"/>
        </w:tabs>
        <w:ind w:left="0" w:firstLine="709"/>
        <w:jc w:val="both"/>
        <w:rPr>
          <w:sz w:val="28"/>
          <w:szCs w:val="28"/>
        </w:rPr>
      </w:pPr>
      <w:r w:rsidRPr="00DC346D">
        <w:rPr>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C346D">
        <w:rPr>
          <w:color w:val="000000"/>
          <w:sz w:val="28"/>
          <w:szCs w:val="28"/>
          <w:shd w:val="clear" w:color="auto" w:fill="FFFFFF"/>
        </w:rPr>
        <w:t xml:space="preserve"> и (или) регионального портала государственных и муниципальных услуг.</w:t>
      </w:r>
    </w:p>
    <w:p w14:paraId="7446E158" w14:textId="77777777" w:rsidR="00105A0C" w:rsidRPr="00DC346D" w:rsidRDefault="00105A0C" w:rsidP="00B83E17">
      <w:pPr>
        <w:pStyle w:val="s1"/>
        <w:ind w:firstLine="709"/>
        <w:rPr>
          <w:rFonts w:ascii="Times New Roman" w:hAnsi="Times New Roman" w:cs="Times New Roman"/>
          <w:color w:val="000000"/>
          <w:sz w:val="28"/>
          <w:szCs w:val="28"/>
        </w:rPr>
      </w:pPr>
      <w:r w:rsidRPr="00DC346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заместителя главы Администрации </w:t>
      </w:r>
      <w:r w:rsidR="00610B8A">
        <w:rPr>
          <w:rFonts w:ascii="Times New Roman" w:hAnsi="Times New Roman" w:cs="Times New Roman"/>
          <w:color w:val="000000"/>
          <w:sz w:val="28"/>
          <w:szCs w:val="28"/>
        </w:rPr>
        <w:t>г</w:t>
      </w:r>
      <w:r w:rsidR="00632557" w:rsidRPr="00DC346D">
        <w:rPr>
          <w:rFonts w:ascii="Times New Roman" w:hAnsi="Times New Roman" w:cs="Times New Roman"/>
          <w:color w:val="000000"/>
          <w:sz w:val="28"/>
          <w:szCs w:val="28"/>
        </w:rPr>
        <w:t>орода Азова</w:t>
      </w:r>
      <w:r w:rsidRPr="00DC346D">
        <w:rPr>
          <w:rFonts w:ascii="Times New Roman" w:hAnsi="Times New Roman" w:cs="Times New Roman"/>
          <w:color w:val="000000"/>
          <w:sz w:val="28"/>
          <w:szCs w:val="28"/>
        </w:rPr>
        <w:t xml:space="preserve"> с предварительным информированием заместителя главы Администрации </w:t>
      </w:r>
      <w:r w:rsidR="00610B8A">
        <w:rPr>
          <w:rFonts w:ascii="Times New Roman" w:hAnsi="Times New Roman" w:cs="Times New Roman"/>
          <w:color w:val="000000"/>
          <w:sz w:val="28"/>
          <w:szCs w:val="28"/>
        </w:rPr>
        <w:t>г</w:t>
      </w:r>
      <w:r w:rsidR="00632557" w:rsidRPr="00DC346D">
        <w:rPr>
          <w:rFonts w:ascii="Times New Roman" w:hAnsi="Times New Roman" w:cs="Times New Roman"/>
          <w:color w:val="000000"/>
          <w:sz w:val="28"/>
          <w:szCs w:val="28"/>
        </w:rPr>
        <w:t>орода Азова</w:t>
      </w:r>
      <w:r w:rsidRPr="00DC346D">
        <w:rPr>
          <w:rFonts w:ascii="Times New Roman" w:hAnsi="Times New Roman" w:cs="Times New Roman"/>
          <w:iCs/>
          <w:color w:val="000000"/>
          <w:sz w:val="28"/>
          <w:szCs w:val="28"/>
        </w:rPr>
        <w:t xml:space="preserve"> </w:t>
      </w:r>
      <w:r w:rsidRPr="00DC346D">
        <w:rPr>
          <w:rFonts w:ascii="Times New Roman" w:hAnsi="Times New Roman" w:cs="Times New Roman"/>
          <w:color w:val="000000"/>
          <w:sz w:val="28"/>
          <w:szCs w:val="28"/>
        </w:rPr>
        <w:t>о наличии в</w:t>
      </w:r>
      <w:r w:rsidRPr="00DC346D">
        <w:rPr>
          <w:rFonts w:ascii="Times New Roman" w:hAnsi="Times New Roman" w:cs="Times New Roman"/>
          <w:iCs/>
          <w:color w:val="000000"/>
          <w:sz w:val="28"/>
          <w:szCs w:val="28"/>
        </w:rPr>
        <w:t xml:space="preserve"> </w:t>
      </w:r>
      <w:r w:rsidRPr="00DC346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E3FDB69" w14:textId="74C1ED63" w:rsidR="00105A0C" w:rsidRPr="00DC346D" w:rsidRDefault="00105A0C" w:rsidP="009B011A">
      <w:pPr>
        <w:pStyle w:val="ConsPlusNormal"/>
        <w:numPr>
          <w:ilvl w:val="1"/>
          <w:numId w:val="1"/>
        </w:numPr>
        <w:tabs>
          <w:tab w:val="clear" w:pos="1981"/>
        </w:tabs>
        <w:ind w:left="0" w:firstLine="709"/>
        <w:jc w:val="both"/>
        <w:rPr>
          <w:sz w:val="28"/>
          <w:szCs w:val="28"/>
        </w:rPr>
      </w:pPr>
      <w:r w:rsidRPr="00DC346D">
        <w:rPr>
          <w:color w:val="000000"/>
          <w:sz w:val="28"/>
          <w:szCs w:val="28"/>
        </w:rPr>
        <w:t xml:space="preserve">Жалоба на решение </w:t>
      </w:r>
      <w:r w:rsidR="00E12B88">
        <w:rPr>
          <w:color w:val="000000"/>
          <w:sz w:val="28"/>
          <w:szCs w:val="28"/>
        </w:rPr>
        <w:t>к</w:t>
      </w:r>
      <w:r w:rsidRPr="00DC346D">
        <w:rPr>
          <w:color w:val="000000"/>
          <w:sz w:val="28"/>
          <w:szCs w:val="28"/>
        </w:rPr>
        <w:t xml:space="preserve">онтрольного органа, действия (бездействие) его должностных лиц рассматривается заместителем главы Администрации </w:t>
      </w:r>
      <w:r w:rsidR="00610B8A">
        <w:rPr>
          <w:color w:val="000000"/>
          <w:sz w:val="28"/>
          <w:szCs w:val="28"/>
        </w:rPr>
        <w:t>г</w:t>
      </w:r>
      <w:r w:rsidR="00632557" w:rsidRPr="00DC346D">
        <w:rPr>
          <w:color w:val="000000"/>
          <w:sz w:val="28"/>
          <w:szCs w:val="28"/>
        </w:rPr>
        <w:t>орода Азова</w:t>
      </w:r>
      <w:r w:rsidRPr="00DC346D">
        <w:rPr>
          <w:color w:val="000000"/>
          <w:sz w:val="28"/>
          <w:szCs w:val="28"/>
        </w:rPr>
        <w:t>.</w:t>
      </w:r>
    </w:p>
    <w:p w14:paraId="52D14175" w14:textId="3F642B0F" w:rsidR="00105A0C" w:rsidRPr="00DC346D" w:rsidRDefault="00105A0C" w:rsidP="009B011A">
      <w:pPr>
        <w:pStyle w:val="ConsPlusNormal"/>
        <w:numPr>
          <w:ilvl w:val="1"/>
          <w:numId w:val="1"/>
        </w:numPr>
        <w:tabs>
          <w:tab w:val="clear" w:pos="1981"/>
        </w:tabs>
        <w:ind w:left="0" w:firstLine="709"/>
        <w:jc w:val="both"/>
        <w:rPr>
          <w:sz w:val="28"/>
          <w:szCs w:val="28"/>
        </w:rPr>
      </w:pPr>
      <w:r w:rsidRPr="00DC346D">
        <w:rPr>
          <w:color w:val="000000"/>
          <w:sz w:val="28"/>
          <w:szCs w:val="28"/>
        </w:rPr>
        <w:t xml:space="preserve">Жалоба на решение </w:t>
      </w:r>
      <w:r w:rsidR="00E12B88">
        <w:rPr>
          <w:color w:val="000000"/>
          <w:sz w:val="28"/>
          <w:szCs w:val="28"/>
        </w:rPr>
        <w:t>к</w:t>
      </w:r>
      <w:r w:rsidRPr="00DC346D">
        <w:rPr>
          <w:color w:val="000000"/>
          <w:sz w:val="28"/>
          <w:szCs w:val="28"/>
        </w:rPr>
        <w:t>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0C8F813" w14:textId="77777777" w:rsidR="00105A0C" w:rsidRPr="00DC346D" w:rsidRDefault="00105A0C" w:rsidP="00B83E17">
      <w:pPr>
        <w:pStyle w:val="ConsPlusNormal"/>
        <w:ind w:firstLine="709"/>
        <w:jc w:val="both"/>
        <w:rPr>
          <w:sz w:val="28"/>
          <w:szCs w:val="28"/>
        </w:rPr>
      </w:pPr>
      <w:r w:rsidRPr="00DC346D">
        <w:rPr>
          <w:color w:val="000000"/>
          <w:sz w:val="28"/>
          <w:szCs w:val="28"/>
        </w:rPr>
        <w:t>Жалоба на предписание Контрольного органа может быть подана в течение 10 рабочих дней с момента получения контролируемым лицом предписания.</w:t>
      </w:r>
    </w:p>
    <w:p w14:paraId="78E1D12F" w14:textId="3D28AA5D" w:rsidR="00105A0C" w:rsidRPr="00DC346D" w:rsidRDefault="00105A0C" w:rsidP="00B83E17">
      <w:pPr>
        <w:pStyle w:val="ConsPlusNormal"/>
        <w:ind w:firstLine="709"/>
        <w:jc w:val="both"/>
        <w:rPr>
          <w:sz w:val="28"/>
          <w:szCs w:val="28"/>
        </w:rPr>
      </w:pPr>
      <w:r w:rsidRPr="00DC346D">
        <w:rPr>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E12B88">
        <w:rPr>
          <w:color w:val="000000"/>
          <w:sz w:val="28"/>
          <w:szCs w:val="28"/>
        </w:rPr>
        <w:t>контрольным органом</w:t>
      </w:r>
      <w:r w:rsidRPr="00DC346D">
        <w:rPr>
          <w:color w:val="000000"/>
          <w:sz w:val="28"/>
          <w:szCs w:val="28"/>
        </w:rPr>
        <w:t xml:space="preserve"> (должностным лицом, уполномоченным на рассмотрение жалобы).</w:t>
      </w:r>
    </w:p>
    <w:p w14:paraId="0A22E194" w14:textId="77777777" w:rsidR="00105A0C" w:rsidRPr="00DC346D" w:rsidRDefault="00105A0C" w:rsidP="00B83E17">
      <w:pPr>
        <w:pStyle w:val="ConsPlusNormal"/>
        <w:ind w:firstLine="709"/>
        <w:jc w:val="both"/>
        <w:rPr>
          <w:sz w:val="28"/>
          <w:szCs w:val="28"/>
        </w:rPr>
      </w:pPr>
      <w:r w:rsidRPr="00DC346D">
        <w:rPr>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73494A6" w14:textId="07BC6AC6" w:rsidR="00105A0C" w:rsidRPr="00DC346D" w:rsidRDefault="00E12B88" w:rsidP="00E12B88">
      <w:pPr>
        <w:pStyle w:val="ConsPlusNormal"/>
        <w:ind w:firstLine="709"/>
        <w:jc w:val="both"/>
        <w:rPr>
          <w:color w:val="000000"/>
          <w:sz w:val="28"/>
          <w:szCs w:val="28"/>
        </w:rPr>
      </w:pPr>
      <w:r>
        <w:rPr>
          <w:color w:val="000000"/>
          <w:sz w:val="28"/>
          <w:szCs w:val="28"/>
        </w:rPr>
        <w:t xml:space="preserve">6.6. </w:t>
      </w:r>
      <w:r w:rsidR="00105A0C" w:rsidRPr="00DC346D">
        <w:rPr>
          <w:color w:val="000000"/>
          <w:sz w:val="28"/>
          <w:szCs w:val="28"/>
        </w:rPr>
        <w:t xml:space="preserve">Жалоба на решение Контрольного органа, действия (бездействие) его должностных лиц подлежит рассмотрению в течение 20 рабочих дней со дня ее регистрации. </w:t>
      </w:r>
    </w:p>
    <w:p w14:paraId="373792C0" w14:textId="77777777" w:rsidR="00105A0C" w:rsidRPr="00DC346D" w:rsidRDefault="00105A0C" w:rsidP="00E12B88">
      <w:pPr>
        <w:pStyle w:val="ConsPlusNormal"/>
        <w:ind w:firstLine="709"/>
        <w:jc w:val="both"/>
        <w:rPr>
          <w:color w:val="000000"/>
          <w:sz w:val="28"/>
          <w:szCs w:val="28"/>
        </w:rPr>
      </w:pPr>
      <w:r w:rsidRPr="00DC346D">
        <w:rPr>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 Администрации </w:t>
      </w:r>
      <w:r w:rsidR="00610B8A">
        <w:rPr>
          <w:color w:val="000000"/>
          <w:sz w:val="28"/>
          <w:szCs w:val="28"/>
        </w:rPr>
        <w:t>г</w:t>
      </w:r>
      <w:r w:rsidR="00632557" w:rsidRPr="00DC346D">
        <w:rPr>
          <w:color w:val="000000"/>
          <w:sz w:val="28"/>
          <w:szCs w:val="28"/>
        </w:rPr>
        <w:t>орода Азова</w:t>
      </w:r>
      <w:r w:rsidRPr="00DC346D">
        <w:rPr>
          <w:color w:val="000000"/>
          <w:sz w:val="28"/>
          <w:szCs w:val="28"/>
        </w:rPr>
        <w:t xml:space="preserve"> не более чем на 20 рабочих дней.</w:t>
      </w:r>
    </w:p>
    <w:p w14:paraId="6A059FB2" w14:textId="399D7F00" w:rsidR="00105A0C" w:rsidRPr="00DC346D" w:rsidRDefault="00E12B88" w:rsidP="00E12B88">
      <w:pPr>
        <w:pStyle w:val="ConsPlusNormal"/>
        <w:ind w:firstLine="709"/>
        <w:jc w:val="both"/>
        <w:rPr>
          <w:color w:val="000000"/>
          <w:sz w:val="28"/>
          <w:szCs w:val="28"/>
        </w:rPr>
      </w:pPr>
      <w:r>
        <w:rPr>
          <w:color w:val="000000"/>
          <w:sz w:val="28"/>
          <w:szCs w:val="28"/>
        </w:rPr>
        <w:t xml:space="preserve">6.7. </w:t>
      </w:r>
      <w:r w:rsidR="00105A0C" w:rsidRPr="00DC346D">
        <w:rPr>
          <w:color w:val="000000"/>
          <w:sz w:val="28"/>
          <w:szCs w:val="28"/>
        </w:rPr>
        <w:t>По итогам рассмотрения жалобы принимается одно из следующих решений:</w:t>
      </w:r>
    </w:p>
    <w:p w14:paraId="74CC6898" w14:textId="77777777" w:rsidR="00105A0C" w:rsidRPr="00DC346D" w:rsidRDefault="00105A0C" w:rsidP="00E12B88">
      <w:pPr>
        <w:pStyle w:val="ConsPlusNormal"/>
        <w:ind w:firstLine="709"/>
        <w:jc w:val="both"/>
        <w:rPr>
          <w:color w:val="000000"/>
          <w:sz w:val="28"/>
          <w:szCs w:val="28"/>
        </w:rPr>
      </w:pPr>
      <w:r w:rsidRPr="00DC346D">
        <w:rPr>
          <w:color w:val="000000"/>
          <w:sz w:val="28"/>
          <w:szCs w:val="28"/>
        </w:rPr>
        <w:t>1) оставляет жалобу без удовлетворения;</w:t>
      </w:r>
    </w:p>
    <w:p w14:paraId="60D595DD" w14:textId="77777777" w:rsidR="00105A0C" w:rsidRPr="00DC346D" w:rsidRDefault="00105A0C" w:rsidP="00E12B88">
      <w:pPr>
        <w:pStyle w:val="ConsPlusNormal"/>
        <w:ind w:firstLine="709"/>
        <w:jc w:val="both"/>
        <w:rPr>
          <w:color w:val="000000"/>
          <w:sz w:val="28"/>
          <w:szCs w:val="28"/>
        </w:rPr>
      </w:pPr>
      <w:r w:rsidRPr="00DC346D">
        <w:rPr>
          <w:color w:val="000000"/>
          <w:sz w:val="28"/>
          <w:szCs w:val="28"/>
        </w:rPr>
        <w:t>2) отменяет решение контрольного органа полностью или частично;</w:t>
      </w:r>
    </w:p>
    <w:p w14:paraId="7CE328DB" w14:textId="77777777" w:rsidR="00105A0C" w:rsidRPr="00DC346D" w:rsidRDefault="00105A0C" w:rsidP="00E12B88">
      <w:pPr>
        <w:pStyle w:val="ConsPlusNormal"/>
        <w:ind w:firstLine="709"/>
        <w:jc w:val="both"/>
        <w:rPr>
          <w:color w:val="000000"/>
          <w:sz w:val="28"/>
          <w:szCs w:val="28"/>
        </w:rPr>
      </w:pPr>
      <w:r w:rsidRPr="00DC346D">
        <w:rPr>
          <w:color w:val="000000"/>
          <w:sz w:val="28"/>
          <w:szCs w:val="28"/>
        </w:rPr>
        <w:t>3) отменяет решение контрольного органа полностью и принимает новое решение;</w:t>
      </w:r>
    </w:p>
    <w:p w14:paraId="31A35724" w14:textId="77777777" w:rsidR="00105A0C" w:rsidRPr="00DC346D" w:rsidRDefault="00105A0C" w:rsidP="00E12B88">
      <w:pPr>
        <w:pStyle w:val="ConsPlusNormal"/>
        <w:ind w:firstLine="709"/>
        <w:jc w:val="both"/>
        <w:rPr>
          <w:sz w:val="28"/>
          <w:szCs w:val="28"/>
        </w:rPr>
      </w:pPr>
      <w:r w:rsidRPr="00DC346D">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14:paraId="6252C409" w14:textId="5C353300" w:rsidR="00105A0C" w:rsidRPr="00DC346D" w:rsidRDefault="00E12B88" w:rsidP="00E12B88">
      <w:pPr>
        <w:pStyle w:val="ConsPlusNormal"/>
        <w:ind w:firstLine="709"/>
        <w:jc w:val="both"/>
        <w:rPr>
          <w:sz w:val="28"/>
          <w:szCs w:val="28"/>
        </w:rPr>
      </w:pPr>
      <w:r>
        <w:rPr>
          <w:sz w:val="28"/>
          <w:szCs w:val="28"/>
        </w:rPr>
        <w:t xml:space="preserve">6.8. </w:t>
      </w:r>
      <w:r w:rsidR="00105A0C" w:rsidRPr="00DC346D">
        <w:rPr>
          <w:sz w:val="28"/>
          <w:szCs w:val="28"/>
        </w:rPr>
        <w:t xml:space="preserve">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w:t>
      </w:r>
      <w:r w:rsidR="00C14271">
        <w:rPr>
          <w:sz w:val="28"/>
          <w:szCs w:val="28"/>
        </w:rPr>
        <w:t>системы</w:t>
      </w:r>
      <w:r w:rsidR="00105A0C" w:rsidRPr="00DC346D">
        <w:rPr>
          <w:sz w:val="28"/>
          <w:szCs w:val="28"/>
        </w:rPr>
        <w:t>. Решение по жалобе может быть направлено на адрес электронной почты, указанный заявителем при подаче жалобы.</w:t>
      </w:r>
    </w:p>
    <w:p w14:paraId="1C3783CF" w14:textId="21F7738F" w:rsidR="00105A0C" w:rsidRPr="00DC346D" w:rsidRDefault="00E12B88" w:rsidP="00E12B88">
      <w:pPr>
        <w:pStyle w:val="ConsPlusNormal"/>
        <w:ind w:firstLine="709"/>
        <w:jc w:val="both"/>
        <w:rPr>
          <w:sz w:val="28"/>
          <w:szCs w:val="28"/>
        </w:rPr>
      </w:pPr>
      <w:r>
        <w:rPr>
          <w:sz w:val="28"/>
          <w:szCs w:val="28"/>
        </w:rPr>
        <w:t xml:space="preserve">6.9. </w:t>
      </w:r>
      <w:r w:rsidR="00105A0C" w:rsidRPr="00DC346D">
        <w:rPr>
          <w:sz w:val="28"/>
          <w:szCs w:val="28"/>
        </w:rPr>
        <w:t xml:space="preserve">С 01.01.2023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sidR="00105A0C" w:rsidRPr="00DC346D">
        <w:rPr>
          <w:sz w:val="28"/>
          <w:szCs w:val="28"/>
        </w:rPr>
        <w:t>лиц</w:t>
      </w:r>
      <w:proofErr w:type="gramEnd"/>
      <w:r w:rsidR="00105A0C" w:rsidRPr="00DC346D">
        <w:rPr>
          <w:sz w:val="28"/>
          <w:szCs w:val="28"/>
        </w:rPr>
        <w:t xml:space="preserve"> возможно только после их досудебного обжалования. Порядок досудебного обжалования определен главой 9 Федерального закона </w:t>
      </w:r>
      <w:r>
        <w:rPr>
          <w:sz w:val="28"/>
          <w:szCs w:val="28"/>
        </w:rPr>
        <w:t xml:space="preserve">    </w:t>
      </w:r>
      <w:r w:rsidR="00105A0C" w:rsidRPr="00DC346D">
        <w:rPr>
          <w:sz w:val="28"/>
          <w:szCs w:val="28"/>
        </w:rPr>
        <w:t>№ 248-ФЗ</w:t>
      </w:r>
      <w:r w:rsidR="00C14271">
        <w:rPr>
          <w:sz w:val="28"/>
          <w:szCs w:val="28"/>
        </w:rPr>
        <w:t xml:space="preserve"> </w:t>
      </w:r>
      <w:r w:rsidR="00C14271" w:rsidRPr="00DC346D">
        <w:rPr>
          <w:color w:val="000000"/>
          <w:sz w:val="28"/>
          <w:szCs w:val="28"/>
        </w:rPr>
        <w:t>«О государственном контроле (надзоре) и муниципальном контроле в Российской Федерации»</w:t>
      </w:r>
      <w:r w:rsidR="00105A0C" w:rsidRPr="00DC346D">
        <w:rPr>
          <w:sz w:val="28"/>
          <w:szCs w:val="28"/>
        </w:rPr>
        <w:t>.</w:t>
      </w:r>
    </w:p>
    <w:p w14:paraId="18C85D51" w14:textId="17800D50" w:rsidR="00105A0C" w:rsidRPr="00DC346D" w:rsidRDefault="00E12B88" w:rsidP="00E12B88">
      <w:pPr>
        <w:pStyle w:val="ConsPlusNormal"/>
        <w:ind w:firstLine="709"/>
        <w:jc w:val="both"/>
        <w:rPr>
          <w:sz w:val="28"/>
          <w:szCs w:val="28"/>
        </w:rPr>
      </w:pPr>
      <w:r>
        <w:rPr>
          <w:sz w:val="28"/>
          <w:szCs w:val="28"/>
        </w:rPr>
        <w:t xml:space="preserve">6.10. </w:t>
      </w:r>
      <w:r w:rsidR="00105A0C" w:rsidRPr="00DC346D">
        <w:rPr>
          <w:sz w:val="28"/>
          <w:szCs w:val="28"/>
        </w:rPr>
        <w:t>Досудебный порядок обжалования до 31.12.2023 года может осуществляться посредством бумажного документооборота.</w:t>
      </w:r>
    </w:p>
    <w:p w14:paraId="59B099FB" w14:textId="77777777" w:rsidR="00105A0C" w:rsidRPr="00DC346D" w:rsidRDefault="00105A0C" w:rsidP="00845F8A">
      <w:pPr>
        <w:pStyle w:val="ConsPlusNormal"/>
        <w:jc w:val="both"/>
        <w:rPr>
          <w:sz w:val="28"/>
          <w:szCs w:val="28"/>
        </w:rPr>
      </w:pPr>
    </w:p>
    <w:p w14:paraId="67101CCE" w14:textId="77777777" w:rsidR="00105A0C" w:rsidRPr="00DC346D" w:rsidRDefault="00105A0C" w:rsidP="002B5D67">
      <w:pPr>
        <w:pStyle w:val="18"/>
        <w:jc w:val="center"/>
        <w:rPr>
          <w:rFonts w:ascii="Times New Roman" w:hAnsi="Times New Roman" w:cs="Times New Roman"/>
          <w:bCs/>
          <w:color w:val="000000"/>
          <w:sz w:val="28"/>
          <w:szCs w:val="28"/>
        </w:rPr>
      </w:pPr>
      <w:r w:rsidRPr="00DC346D">
        <w:rPr>
          <w:rFonts w:ascii="Times New Roman" w:hAnsi="Times New Roman" w:cs="Times New Roman"/>
          <w:bCs/>
          <w:color w:val="000000"/>
          <w:sz w:val="28"/>
          <w:szCs w:val="28"/>
        </w:rPr>
        <w:t xml:space="preserve">7. Ключевые показатели муниципального жилищного контроля </w:t>
      </w:r>
      <w:r w:rsidRPr="00DC346D">
        <w:rPr>
          <w:rFonts w:ascii="Times New Roman" w:hAnsi="Times New Roman" w:cs="Times New Roman"/>
          <w:bCs/>
          <w:color w:val="000000"/>
          <w:sz w:val="28"/>
          <w:szCs w:val="28"/>
        </w:rPr>
        <w:br/>
        <w:t>и их целевые значения</w:t>
      </w:r>
    </w:p>
    <w:p w14:paraId="702DF6E1" w14:textId="77777777" w:rsidR="00105A0C" w:rsidRPr="00DC346D" w:rsidRDefault="00105A0C" w:rsidP="00B83E17">
      <w:pPr>
        <w:pStyle w:val="s1"/>
        <w:ind w:firstLine="709"/>
        <w:rPr>
          <w:rFonts w:ascii="Times New Roman" w:hAnsi="Times New Roman" w:cs="Times New Roman"/>
          <w:color w:val="000000"/>
          <w:sz w:val="28"/>
          <w:szCs w:val="28"/>
        </w:rPr>
      </w:pPr>
    </w:p>
    <w:p w14:paraId="2E651318" w14:textId="43663BBF" w:rsidR="00105A0C" w:rsidRPr="00DC346D" w:rsidRDefault="00E12B88" w:rsidP="00E12B88">
      <w:pPr>
        <w:pStyle w:val="18"/>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7.1. </w:t>
      </w:r>
      <w:r w:rsidR="00105A0C" w:rsidRPr="00DC346D">
        <w:rPr>
          <w:rFonts w:ascii="Times New Roman" w:hAnsi="Times New Roman" w:cs="Times New Roman"/>
          <w:color w:val="000000"/>
          <w:sz w:val="28"/>
          <w:szCs w:val="28"/>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69A5535" w14:textId="182FB81B" w:rsidR="00105A0C" w:rsidRPr="00DC346D" w:rsidRDefault="00E12B88" w:rsidP="00E12B88">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105A0C" w:rsidRPr="00DC346D">
        <w:rPr>
          <w:rFonts w:ascii="Times New Roman" w:hAnsi="Times New Roman" w:cs="Times New Roman"/>
          <w:sz w:val="28"/>
          <w:szCs w:val="28"/>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14:paraId="19C3DC20" w14:textId="77777777" w:rsidR="00105A0C" w:rsidRPr="00DC346D" w:rsidRDefault="00105A0C" w:rsidP="00B83E17">
      <w:pPr>
        <w:pStyle w:val="s1"/>
        <w:ind w:firstLine="709"/>
        <w:rPr>
          <w:rFonts w:ascii="Times New Roman" w:hAnsi="Times New Roman" w:cs="Times New Roman"/>
          <w:color w:val="000000"/>
          <w:sz w:val="28"/>
          <w:szCs w:val="28"/>
        </w:rPr>
      </w:pPr>
    </w:p>
    <w:bookmarkEnd w:id="3"/>
    <w:p w14:paraId="09E0737F" w14:textId="77777777" w:rsidR="00105A0C" w:rsidRPr="00DC346D" w:rsidRDefault="00105A0C" w:rsidP="00B83E17">
      <w:pPr>
        <w:widowControl/>
        <w:ind w:firstLine="709"/>
        <w:rPr>
          <w:rFonts w:ascii="Times New Roman" w:hAnsi="Times New Roman"/>
          <w:sz w:val="28"/>
          <w:szCs w:val="28"/>
          <w:highlight w:val="yellow"/>
        </w:rPr>
      </w:pPr>
    </w:p>
    <w:p w14:paraId="02BB87A3" w14:textId="77777777" w:rsidR="00105A0C" w:rsidRPr="00DC346D" w:rsidRDefault="00105A0C" w:rsidP="002B5D67">
      <w:pPr>
        <w:widowControl/>
        <w:rPr>
          <w:rFonts w:ascii="Times New Roman" w:hAnsi="Times New Roman"/>
          <w:sz w:val="28"/>
          <w:szCs w:val="28"/>
          <w:highlight w:val="yellow"/>
        </w:rPr>
      </w:pPr>
    </w:p>
    <w:p w14:paraId="6F4F2A0A" w14:textId="77777777" w:rsidR="00105A0C" w:rsidRPr="00DC346D" w:rsidRDefault="00105A0C" w:rsidP="006A0595">
      <w:pPr>
        <w:autoSpaceDE w:val="0"/>
        <w:autoSpaceDN w:val="0"/>
        <w:adjustRightInd w:val="0"/>
        <w:jc w:val="both"/>
        <w:rPr>
          <w:rFonts w:ascii="Times New Roman" w:hAnsi="Times New Roman"/>
          <w:sz w:val="28"/>
          <w:szCs w:val="28"/>
        </w:rPr>
      </w:pPr>
    </w:p>
    <w:p w14:paraId="4B0CB9D2" w14:textId="77777777" w:rsidR="00632557" w:rsidRPr="00DC346D" w:rsidRDefault="00632557" w:rsidP="006A0595">
      <w:pPr>
        <w:autoSpaceDE w:val="0"/>
        <w:autoSpaceDN w:val="0"/>
        <w:adjustRightInd w:val="0"/>
        <w:jc w:val="both"/>
        <w:rPr>
          <w:rFonts w:ascii="Times New Roman" w:hAnsi="Times New Roman"/>
          <w:sz w:val="28"/>
          <w:szCs w:val="28"/>
        </w:rPr>
      </w:pPr>
    </w:p>
    <w:p w14:paraId="42418554" w14:textId="77777777" w:rsidR="00632557" w:rsidRPr="00DC346D" w:rsidRDefault="00632557" w:rsidP="006A0595">
      <w:pPr>
        <w:autoSpaceDE w:val="0"/>
        <w:autoSpaceDN w:val="0"/>
        <w:adjustRightInd w:val="0"/>
        <w:jc w:val="both"/>
        <w:rPr>
          <w:rFonts w:ascii="Times New Roman" w:hAnsi="Times New Roman"/>
          <w:sz w:val="28"/>
          <w:szCs w:val="28"/>
        </w:rPr>
      </w:pPr>
    </w:p>
    <w:p w14:paraId="66A4D1C3" w14:textId="77777777" w:rsidR="00632557" w:rsidRPr="00DC346D" w:rsidRDefault="00632557" w:rsidP="006A0595">
      <w:pPr>
        <w:autoSpaceDE w:val="0"/>
        <w:autoSpaceDN w:val="0"/>
        <w:adjustRightInd w:val="0"/>
        <w:jc w:val="both"/>
        <w:rPr>
          <w:rFonts w:ascii="Times New Roman" w:hAnsi="Times New Roman"/>
          <w:sz w:val="28"/>
          <w:szCs w:val="28"/>
        </w:rPr>
      </w:pPr>
    </w:p>
    <w:p w14:paraId="5C101568" w14:textId="77777777" w:rsidR="00105A0C" w:rsidRPr="00DC346D" w:rsidRDefault="00105A0C" w:rsidP="002B5D67">
      <w:pPr>
        <w:widowControl/>
        <w:rPr>
          <w:rFonts w:ascii="Times New Roman" w:hAnsi="Times New Roman"/>
          <w:sz w:val="28"/>
          <w:szCs w:val="28"/>
          <w:highlight w:val="yellow"/>
        </w:rPr>
      </w:pPr>
    </w:p>
    <w:p w14:paraId="70122260" w14:textId="77777777" w:rsidR="00105A0C" w:rsidRDefault="00105A0C" w:rsidP="002775FD">
      <w:pPr>
        <w:widowControl/>
        <w:ind w:firstLine="709"/>
        <w:rPr>
          <w:rFonts w:ascii="Times New Roman" w:hAnsi="Times New Roman"/>
          <w:sz w:val="28"/>
          <w:szCs w:val="28"/>
          <w:highlight w:val="yellow"/>
        </w:rPr>
      </w:pPr>
    </w:p>
    <w:p w14:paraId="02BDB6CA" w14:textId="77777777" w:rsidR="00177D3B" w:rsidRDefault="00177D3B" w:rsidP="002775FD">
      <w:pPr>
        <w:widowControl/>
        <w:ind w:firstLine="709"/>
        <w:rPr>
          <w:rFonts w:ascii="Times New Roman" w:hAnsi="Times New Roman"/>
          <w:sz w:val="28"/>
          <w:szCs w:val="28"/>
          <w:highlight w:val="yellow"/>
        </w:rPr>
      </w:pPr>
    </w:p>
    <w:p w14:paraId="431A04E0" w14:textId="77777777" w:rsidR="00177D3B" w:rsidRDefault="00177D3B" w:rsidP="002775FD">
      <w:pPr>
        <w:widowControl/>
        <w:ind w:firstLine="709"/>
        <w:rPr>
          <w:rFonts w:ascii="Times New Roman" w:hAnsi="Times New Roman"/>
          <w:sz w:val="28"/>
          <w:szCs w:val="28"/>
          <w:highlight w:val="yellow"/>
        </w:rPr>
      </w:pPr>
    </w:p>
    <w:p w14:paraId="5839E6A2" w14:textId="77777777" w:rsidR="00177D3B" w:rsidRDefault="00177D3B" w:rsidP="002775FD">
      <w:pPr>
        <w:widowControl/>
        <w:ind w:firstLine="709"/>
        <w:rPr>
          <w:rFonts w:ascii="Times New Roman" w:hAnsi="Times New Roman"/>
          <w:sz w:val="28"/>
          <w:szCs w:val="28"/>
          <w:highlight w:val="yellow"/>
        </w:rPr>
      </w:pPr>
    </w:p>
    <w:p w14:paraId="4051BCDA" w14:textId="77777777" w:rsidR="00177D3B" w:rsidRDefault="00177D3B" w:rsidP="002775FD">
      <w:pPr>
        <w:widowControl/>
        <w:ind w:firstLine="709"/>
        <w:rPr>
          <w:rFonts w:ascii="Times New Roman" w:hAnsi="Times New Roman"/>
          <w:sz w:val="28"/>
          <w:szCs w:val="28"/>
          <w:highlight w:val="yellow"/>
        </w:rPr>
      </w:pPr>
    </w:p>
    <w:p w14:paraId="1AC6D588" w14:textId="77777777" w:rsidR="00177D3B" w:rsidRDefault="00177D3B" w:rsidP="002775FD">
      <w:pPr>
        <w:widowControl/>
        <w:ind w:firstLine="709"/>
        <w:rPr>
          <w:rFonts w:ascii="Times New Roman" w:hAnsi="Times New Roman"/>
          <w:sz w:val="28"/>
          <w:szCs w:val="28"/>
          <w:highlight w:val="yellow"/>
        </w:rPr>
      </w:pPr>
    </w:p>
    <w:p w14:paraId="58FA902E" w14:textId="77777777" w:rsidR="00177D3B" w:rsidRDefault="00177D3B" w:rsidP="002775FD">
      <w:pPr>
        <w:widowControl/>
        <w:ind w:firstLine="709"/>
        <w:rPr>
          <w:rFonts w:ascii="Times New Roman" w:hAnsi="Times New Roman"/>
          <w:sz w:val="28"/>
          <w:szCs w:val="28"/>
          <w:highlight w:val="yellow"/>
        </w:rPr>
      </w:pPr>
    </w:p>
    <w:p w14:paraId="1F7A2362" w14:textId="77777777" w:rsidR="00177D3B" w:rsidRDefault="00177D3B" w:rsidP="002775FD">
      <w:pPr>
        <w:widowControl/>
        <w:ind w:firstLine="709"/>
        <w:rPr>
          <w:rFonts w:ascii="Times New Roman" w:hAnsi="Times New Roman"/>
          <w:sz w:val="28"/>
          <w:szCs w:val="28"/>
          <w:highlight w:val="yellow"/>
        </w:rPr>
      </w:pPr>
    </w:p>
    <w:p w14:paraId="2BAC24F2" w14:textId="77777777" w:rsidR="00177D3B" w:rsidRDefault="00177D3B" w:rsidP="002775FD">
      <w:pPr>
        <w:widowControl/>
        <w:ind w:firstLine="709"/>
        <w:rPr>
          <w:rFonts w:ascii="Times New Roman" w:hAnsi="Times New Roman"/>
          <w:sz w:val="28"/>
          <w:szCs w:val="28"/>
          <w:highlight w:val="yellow"/>
        </w:rPr>
      </w:pPr>
    </w:p>
    <w:p w14:paraId="06121030" w14:textId="77777777" w:rsidR="00177D3B" w:rsidRDefault="00177D3B" w:rsidP="002775FD">
      <w:pPr>
        <w:widowControl/>
        <w:ind w:firstLine="709"/>
        <w:rPr>
          <w:rFonts w:ascii="Times New Roman" w:hAnsi="Times New Roman"/>
          <w:sz w:val="28"/>
          <w:szCs w:val="28"/>
          <w:highlight w:val="yellow"/>
        </w:rPr>
      </w:pPr>
    </w:p>
    <w:p w14:paraId="7E5D8EE5" w14:textId="77777777" w:rsidR="00105A0C" w:rsidRPr="00DC346D" w:rsidRDefault="00105A0C" w:rsidP="00C7022C">
      <w:pPr>
        <w:pStyle w:val="ConsPlusNormal"/>
        <w:ind w:left="4860" w:firstLine="0"/>
        <w:jc w:val="center"/>
        <w:rPr>
          <w:sz w:val="28"/>
          <w:szCs w:val="28"/>
        </w:rPr>
      </w:pPr>
      <w:r w:rsidRPr="00DC346D">
        <w:rPr>
          <w:color w:val="000000"/>
          <w:sz w:val="28"/>
          <w:szCs w:val="28"/>
        </w:rPr>
        <w:t>Приложение № 1</w:t>
      </w:r>
    </w:p>
    <w:p w14:paraId="663FF46E" w14:textId="77777777" w:rsidR="00632557" w:rsidRPr="00DC346D" w:rsidRDefault="00632557" w:rsidP="00C7022C">
      <w:pPr>
        <w:pStyle w:val="ConsPlusNormal"/>
        <w:tabs>
          <w:tab w:val="left" w:pos="5580"/>
        </w:tabs>
        <w:ind w:left="4860" w:firstLine="0"/>
        <w:jc w:val="center"/>
        <w:rPr>
          <w:color w:val="000000"/>
          <w:sz w:val="28"/>
          <w:szCs w:val="28"/>
        </w:rPr>
      </w:pPr>
      <w:r w:rsidRPr="00DC346D">
        <w:rPr>
          <w:color w:val="000000"/>
          <w:sz w:val="28"/>
          <w:szCs w:val="28"/>
        </w:rPr>
        <w:t>к Положению</w:t>
      </w:r>
    </w:p>
    <w:p w14:paraId="3E9108F0" w14:textId="77777777" w:rsidR="00632557" w:rsidRPr="00DC346D" w:rsidRDefault="00632557" w:rsidP="00C7022C">
      <w:pPr>
        <w:pStyle w:val="ConsPlusNormal"/>
        <w:ind w:left="4860" w:firstLine="0"/>
        <w:jc w:val="center"/>
        <w:rPr>
          <w:sz w:val="28"/>
          <w:szCs w:val="28"/>
        </w:rPr>
      </w:pPr>
      <w:r w:rsidRPr="00DC346D">
        <w:rPr>
          <w:sz w:val="28"/>
          <w:szCs w:val="28"/>
        </w:rPr>
        <w:t>о муниципальном жилищном контроле</w:t>
      </w:r>
    </w:p>
    <w:p w14:paraId="5D10A505" w14:textId="77777777" w:rsidR="00632557" w:rsidRPr="00DC346D" w:rsidRDefault="00632557" w:rsidP="00C7022C">
      <w:pPr>
        <w:pStyle w:val="ConsPlusNormal"/>
        <w:ind w:left="4860" w:firstLine="0"/>
        <w:jc w:val="center"/>
        <w:rPr>
          <w:color w:val="000000"/>
          <w:sz w:val="28"/>
          <w:szCs w:val="28"/>
        </w:rPr>
      </w:pPr>
      <w:r w:rsidRPr="00DC346D">
        <w:rPr>
          <w:color w:val="000000"/>
          <w:sz w:val="28"/>
          <w:szCs w:val="28"/>
        </w:rPr>
        <w:t xml:space="preserve">на территории </w:t>
      </w:r>
      <w:proofErr w:type="gramStart"/>
      <w:r w:rsidRPr="00DC346D">
        <w:rPr>
          <w:color w:val="000000"/>
          <w:sz w:val="28"/>
          <w:szCs w:val="28"/>
        </w:rPr>
        <w:t>муниципального</w:t>
      </w:r>
      <w:proofErr w:type="gramEnd"/>
    </w:p>
    <w:p w14:paraId="629795BE" w14:textId="77777777" w:rsidR="00632557" w:rsidRPr="00DC346D" w:rsidRDefault="00632557" w:rsidP="00C7022C">
      <w:pPr>
        <w:pStyle w:val="ConsPlusNormal"/>
        <w:ind w:left="4860" w:firstLine="0"/>
        <w:jc w:val="center"/>
        <w:rPr>
          <w:color w:val="000000"/>
          <w:sz w:val="28"/>
          <w:szCs w:val="28"/>
        </w:rPr>
      </w:pPr>
      <w:r w:rsidRPr="00DC346D">
        <w:rPr>
          <w:color w:val="000000"/>
          <w:sz w:val="28"/>
          <w:szCs w:val="28"/>
        </w:rPr>
        <w:t>образования «Город Азов»</w:t>
      </w:r>
    </w:p>
    <w:p w14:paraId="6C588D8F" w14:textId="77777777" w:rsidR="00105A0C" w:rsidRPr="00DC346D" w:rsidRDefault="00105A0C" w:rsidP="002B5D67">
      <w:pPr>
        <w:autoSpaceDE w:val="0"/>
        <w:jc w:val="both"/>
        <w:rPr>
          <w:rFonts w:ascii="Times New Roman" w:hAnsi="Times New Roman"/>
          <w:sz w:val="28"/>
          <w:szCs w:val="28"/>
        </w:rPr>
      </w:pPr>
      <w:bookmarkStart w:id="5" w:name="Par381"/>
      <w:bookmarkEnd w:id="5"/>
    </w:p>
    <w:p w14:paraId="1C3BAA9A" w14:textId="331A46EC" w:rsidR="00105A0C" w:rsidRPr="00DC346D" w:rsidRDefault="00105A0C" w:rsidP="002B5D67">
      <w:pPr>
        <w:pStyle w:val="ConsPlusTitle"/>
        <w:jc w:val="center"/>
        <w:rPr>
          <w:b w:val="0"/>
          <w:sz w:val="28"/>
          <w:szCs w:val="28"/>
        </w:rPr>
      </w:pPr>
      <w:r w:rsidRPr="00DC346D">
        <w:rPr>
          <w:b w:val="0"/>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00E12B88">
        <w:rPr>
          <w:b w:val="0"/>
          <w:sz w:val="28"/>
          <w:szCs w:val="28"/>
        </w:rPr>
        <w:t>к</w:t>
      </w:r>
      <w:r w:rsidRPr="00DC346D">
        <w:rPr>
          <w:b w:val="0"/>
          <w:sz w:val="28"/>
          <w:szCs w:val="28"/>
        </w:rPr>
        <w:t>онтрольным органом</w:t>
      </w:r>
      <w:r w:rsidRPr="00DC346D">
        <w:rPr>
          <w:b w:val="0"/>
          <w:bCs/>
          <w:iCs/>
          <w:sz w:val="28"/>
          <w:szCs w:val="28"/>
        </w:rPr>
        <w:t xml:space="preserve"> </w:t>
      </w:r>
      <w:bookmarkStart w:id="6" w:name="_Hlk77689331"/>
      <w:r w:rsidRPr="00DC346D">
        <w:rPr>
          <w:b w:val="0"/>
          <w:bCs/>
          <w:sz w:val="28"/>
          <w:szCs w:val="28"/>
        </w:rPr>
        <w:t xml:space="preserve">муниципального жилищного контроля на территории </w:t>
      </w:r>
      <w:r w:rsidR="00610B8A">
        <w:rPr>
          <w:b w:val="0"/>
          <w:bCs/>
          <w:sz w:val="28"/>
          <w:szCs w:val="28"/>
        </w:rPr>
        <w:t>г</w:t>
      </w:r>
      <w:r w:rsidR="00632557" w:rsidRPr="00DC346D">
        <w:rPr>
          <w:b w:val="0"/>
          <w:bCs/>
          <w:sz w:val="28"/>
          <w:szCs w:val="28"/>
        </w:rPr>
        <w:t>орода Азова</w:t>
      </w:r>
    </w:p>
    <w:bookmarkEnd w:id="6"/>
    <w:p w14:paraId="380C8EF7" w14:textId="77777777" w:rsidR="00105A0C" w:rsidRPr="00DC346D" w:rsidRDefault="00105A0C" w:rsidP="002B5D67">
      <w:pPr>
        <w:pStyle w:val="ConsPlusNormal"/>
        <w:ind w:firstLine="0"/>
        <w:jc w:val="both"/>
        <w:rPr>
          <w:color w:val="000000"/>
          <w:sz w:val="28"/>
          <w:szCs w:val="28"/>
        </w:rPr>
      </w:pPr>
    </w:p>
    <w:p w14:paraId="54D57C56" w14:textId="77777777" w:rsidR="00105A0C" w:rsidRPr="00DC346D" w:rsidRDefault="00105A0C" w:rsidP="009B011A">
      <w:pPr>
        <w:pStyle w:val="ConsPlusNormal"/>
        <w:numPr>
          <w:ilvl w:val="1"/>
          <w:numId w:val="10"/>
        </w:numPr>
        <w:tabs>
          <w:tab w:val="clear" w:pos="2437"/>
        </w:tabs>
        <w:ind w:left="0" w:firstLine="720"/>
        <w:jc w:val="both"/>
        <w:rPr>
          <w:color w:val="000000"/>
          <w:sz w:val="28"/>
          <w:szCs w:val="28"/>
        </w:rPr>
      </w:pPr>
      <w:proofErr w:type="gramStart"/>
      <w:r w:rsidRPr="00DC346D">
        <w:rPr>
          <w:color w:val="000000"/>
          <w:sz w:val="28"/>
          <w:szCs w:val="28"/>
        </w:rPr>
        <w:t xml:space="preserve">Поступление в </w:t>
      </w:r>
      <w:r w:rsidR="00C14271">
        <w:rPr>
          <w:color w:val="000000"/>
          <w:sz w:val="28"/>
          <w:szCs w:val="28"/>
        </w:rPr>
        <w:t>контрольный орган</w:t>
      </w:r>
      <w:r w:rsidRPr="00DC346D">
        <w:rPr>
          <w:color w:val="000000"/>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14:paraId="1D0FCA95" w14:textId="77777777" w:rsidR="00105A0C" w:rsidRPr="00DC346D" w:rsidRDefault="00105A0C" w:rsidP="009B011A">
      <w:pPr>
        <w:pStyle w:val="ConsPlusNormal"/>
        <w:numPr>
          <w:ilvl w:val="0"/>
          <w:numId w:val="12"/>
        </w:numPr>
        <w:tabs>
          <w:tab w:val="clear" w:pos="1429"/>
        </w:tabs>
        <w:ind w:left="0" w:firstLine="720"/>
        <w:jc w:val="both"/>
        <w:rPr>
          <w:color w:val="000000"/>
          <w:sz w:val="28"/>
          <w:szCs w:val="28"/>
        </w:rPr>
      </w:pPr>
      <w:r w:rsidRPr="00DC346D">
        <w:rPr>
          <w:color w:val="000000"/>
          <w:sz w:val="28"/>
          <w:szCs w:val="28"/>
        </w:rPr>
        <w:t xml:space="preserve">порядку осуществления перевода жилого помещения муниципального жилищного фонда в нежилое помещение; </w:t>
      </w:r>
    </w:p>
    <w:p w14:paraId="01DB79B8" w14:textId="77777777" w:rsidR="00105A0C" w:rsidRPr="00DC346D" w:rsidRDefault="00105A0C" w:rsidP="009B011A">
      <w:pPr>
        <w:pStyle w:val="ConsPlusNormal"/>
        <w:numPr>
          <w:ilvl w:val="0"/>
          <w:numId w:val="12"/>
        </w:numPr>
        <w:tabs>
          <w:tab w:val="clear" w:pos="1429"/>
        </w:tabs>
        <w:ind w:left="0" w:firstLine="720"/>
        <w:jc w:val="both"/>
        <w:rPr>
          <w:color w:val="000000"/>
          <w:sz w:val="28"/>
          <w:szCs w:val="28"/>
        </w:rPr>
      </w:pPr>
      <w:r w:rsidRPr="00DC346D">
        <w:rPr>
          <w:color w:val="000000"/>
          <w:sz w:val="28"/>
          <w:szCs w:val="28"/>
        </w:rPr>
        <w:t>порядку осуществления перепланировки и (или) переустройства жилых помещений муниципального жилищного фонда в многоквартирном доме;</w:t>
      </w:r>
    </w:p>
    <w:p w14:paraId="5BD9352D" w14:textId="77777777" w:rsidR="00105A0C" w:rsidRPr="00DC346D" w:rsidRDefault="00105A0C" w:rsidP="009B011A">
      <w:pPr>
        <w:pStyle w:val="ConsPlusNormal"/>
        <w:numPr>
          <w:ilvl w:val="0"/>
          <w:numId w:val="12"/>
        </w:numPr>
        <w:tabs>
          <w:tab w:val="clear" w:pos="1429"/>
        </w:tabs>
        <w:ind w:left="0" w:firstLine="720"/>
        <w:jc w:val="both"/>
        <w:rPr>
          <w:color w:val="000000"/>
          <w:sz w:val="28"/>
          <w:szCs w:val="28"/>
        </w:rPr>
      </w:pPr>
      <w:r w:rsidRPr="00DC346D">
        <w:rPr>
          <w:color w:val="000000"/>
          <w:sz w:val="28"/>
          <w:szCs w:val="28"/>
        </w:rPr>
        <w:t>предоставлению коммунальных услуг пользователям жилых помещений муниципального жилищного фонда в многоквартирных домах и жилых домов;</w:t>
      </w:r>
    </w:p>
    <w:p w14:paraId="36D9D512" w14:textId="77777777" w:rsidR="00105A0C" w:rsidRPr="00DC346D" w:rsidRDefault="00105A0C" w:rsidP="009B011A">
      <w:pPr>
        <w:pStyle w:val="ConsPlusNormal"/>
        <w:numPr>
          <w:ilvl w:val="0"/>
          <w:numId w:val="12"/>
        </w:numPr>
        <w:tabs>
          <w:tab w:val="clear" w:pos="1429"/>
        </w:tabs>
        <w:ind w:left="0" w:firstLine="720"/>
        <w:jc w:val="both"/>
        <w:rPr>
          <w:color w:val="000000"/>
          <w:sz w:val="28"/>
          <w:szCs w:val="28"/>
        </w:rPr>
      </w:pPr>
      <w:r w:rsidRPr="00DC346D">
        <w:rPr>
          <w:color w:val="000000"/>
          <w:sz w:val="28"/>
          <w:szCs w:val="28"/>
        </w:rPr>
        <w:t>обеспечению доступности для инвалидов жилых помещений муниципального жилищного фонда;</w:t>
      </w:r>
    </w:p>
    <w:p w14:paraId="5DCFD639" w14:textId="77777777" w:rsidR="00105A0C" w:rsidRPr="00DC346D" w:rsidRDefault="00105A0C" w:rsidP="009B011A">
      <w:pPr>
        <w:pStyle w:val="ConsPlusNormal"/>
        <w:numPr>
          <w:ilvl w:val="0"/>
          <w:numId w:val="12"/>
        </w:numPr>
        <w:tabs>
          <w:tab w:val="clear" w:pos="1429"/>
        </w:tabs>
        <w:ind w:left="0" w:firstLine="720"/>
        <w:jc w:val="both"/>
        <w:rPr>
          <w:color w:val="000000"/>
          <w:sz w:val="28"/>
          <w:szCs w:val="28"/>
        </w:rPr>
      </w:pPr>
      <w:r w:rsidRPr="00DC346D">
        <w:rPr>
          <w:color w:val="000000"/>
          <w:sz w:val="28"/>
          <w:szCs w:val="28"/>
        </w:rPr>
        <w:t>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095A3BE0" w14:textId="58D1A87B" w:rsidR="00105A0C" w:rsidRPr="00DC346D" w:rsidRDefault="00105A0C" w:rsidP="009B011A">
      <w:pPr>
        <w:pStyle w:val="ConsPlusNormal"/>
        <w:numPr>
          <w:ilvl w:val="1"/>
          <w:numId w:val="10"/>
        </w:numPr>
        <w:tabs>
          <w:tab w:val="clear" w:pos="2437"/>
        </w:tabs>
        <w:ind w:left="0" w:firstLine="720"/>
        <w:jc w:val="both"/>
        <w:rPr>
          <w:color w:val="000000"/>
          <w:sz w:val="28"/>
          <w:szCs w:val="28"/>
        </w:rPr>
      </w:pPr>
      <w:proofErr w:type="gramStart"/>
      <w:r w:rsidRPr="00DC346D">
        <w:rPr>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DC346D">
        <w:rPr>
          <w:color w:val="000000"/>
          <w:sz w:val="28"/>
          <w:szCs w:val="28"/>
        </w:rPr>
        <w:t xml:space="preserve"> </w:t>
      </w:r>
      <w:proofErr w:type="gramStart"/>
      <w:r w:rsidRPr="00DC346D">
        <w:rPr>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w:t>
      </w:r>
      <w:proofErr w:type="gramEnd"/>
      <w:r w:rsidRPr="00DC346D">
        <w:rPr>
          <w:color w:val="000000"/>
          <w:sz w:val="28"/>
          <w:szCs w:val="28"/>
        </w:rPr>
        <w:t xml:space="preserve">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65B7BAD1" w14:textId="77777777" w:rsidR="00105A0C" w:rsidRPr="00DC346D" w:rsidRDefault="00105A0C" w:rsidP="009B011A">
      <w:pPr>
        <w:pStyle w:val="ConsPlusNormal"/>
        <w:numPr>
          <w:ilvl w:val="1"/>
          <w:numId w:val="10"/>
        </w:numPr>
        <w:tabs>
          <w:tab w:val="clear" w:pos="2437"/>
        </w:tabs>
        <w:ind w:left="0" w:firstLine="720"/>
        <w:jc w:val="both"/>
        <w:rPr>
          <w:color w:val="000000"/>
          <w:sz w:val="28"/>
          <w:szCs w:val="28"/>
        </w:rPr>
      </w:pPr>
      <w:proofErr w:type="gramStart"/>
      <w:r w:rsidRPr="00DC346D">
        <w:rPr>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DC346D">
        <w:rPr>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5486D7D7" w14:textId="77777777" w:rsidR="00105A0C" w:rsidRPr="00DC346D" w:rsidRDefault="00105A0C" w:rsidP="009B011A">
      <w:pPr>
        <w:pStyle w:val="ConsPlusNormal"/>
        <w:numPr>
          <w:ilvl w:val="1"/>
          <w:numId w:val="10"/>
        </w:numPr>
        <w:tabs>
          <w:tab w:val="clear" w:pos="2437"/>
        </w:tabs>
        <w:ind w:left="0" w:firstLine="720"/>
        <w:jc w:val="both"/>
        <w:rPr>
          <w:color w:val="000000"/>
          <w:sz w:val="28"/>
          <w:szCs w:val="28"/>
        </w:rPr>
      </w:pPr>
      <w:r w:rsidRPr="00DC346D">
        <w:rPr>
          <w:color w:val="000000"/>
          <w:sz w:val="28"/>
          <w:szCs w:val="28"/>
        </w:rPr>
        <w:t>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4132CDE" w14:textId="77777777" w:rsidR="00105A0C" w:rsidRPr="00DC346D" w:rsidRDefault="00105A0C" w:rsidP="009B011A">
      <w:pPr>
        <w:pStyle w:val="ConsPlusNormal"/>
        <w:numPr>
          <w:ilvl w:val="1"/>
          <w:numId w:val="10"/>
        </w:numPr>
        <w:tabs>
          <w:tab w:val="clear" w:pos="2437"/>
        </w:tabs>
        <w:ind w:left="0" w:firstLine="720"/>
        <w:jc w:val="both"/>
        <w:rPr>
          <w:color w:val="000000"/>
          <w:sz w:val="28"/>
          <w:szCs w:val="28"/>
        </w:rPr>
      </w:pPr>
      <w:proofErr w:type="gramStart"/>
      <w:r w:rsidRPr="00DC346D">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7" w:name="_Hlk79571629"/>
      <w:r w:rsidRPr="00DC346D">
        <w:rPr>
          <w:color w:val="000000"/>
          <w:sz w:val="28"/>
          <w:szCs w:val="28"/>
        </w:rPr>
        <w:t xml:space="preserve">, в котором есть жилые помещения муниципального жилищного фонда, </w:t>
      </w:r>
      <w:bookmarkEnd w:id="7"/>
      <w:r w:rsidRPr="00DC346D">
        <w:rPr>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DC346D">
        <w:rPr>
          <w:color w:val="000000"/>
          <w:sz w:val="28"/>
          <w:szCs w:val="28"/>
        </w:rPr>
        <w:t xml:space="preserve"> информационной системе жилищно-коммунального хозяйства.</w:t>
      </w:r>
    </w:p>
    <w:p w14:paraId="7EAD31B6" w14:textId="77777777" w:rsidR="00105A0C" w:rsidRPr="00DC346D" w:rsidRDefault="00105A0C" w:rsidP="009B011A">
      <w:pPr>
        <w:pStyle w:val="ConsPlusNormal"/>
        <w:numPr>
          <w:ilvl w:val="1"/>
          <w:numId w:val="10"/>
        </w:numPr>
        <w:tabs>
          <w:tab w:val="clear" w:pos="2437"/>
        </w:tabs>
        <w:ind w:left="0" w:firstLine="720"/>
        <w:jc w:val="both"/>
        <w:rPr>
          <w:color w:val="000000"/>
          <w:sz w:val="28"/>
          <w:szCs w:val="28"/>
        </w:rPr>
      </w:pPr>
      <w:r w:rsidRPr="00DC346D">
        <w:rPr>
          <w:color w:val="000000"/>
          <w:sz w:val="28"/>
          <w:szCs w:val="28"/>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55916FD" w14:textId="77777777" w:rsidR="00105A0C" w:rsidRPr="00DC346D" w:rsidRDefault="00105A0C" w:rsidP="00354DDC">
      <w:pPr>
        <w:pStyle w:val="ConsPlusNormal"/>
        <w:jc w:val="both"/>
        <w:rPr>
          <w:color w:val="000000"/>
          <w:sz w:val="28"/>
          <w:szCs w:val="28"/>
        </w:rPr>
      </w:pPr>
    </w:p>
    <w:p w14:paraId="55D3DC1F" w14:textId="77777777" w:rsidR="00105A0C" w:rsidRPr="00DC346D" w:rsidRDefault="00105A0C" w:rsidP="00354DDC">
      <w:pPr>
        <w:pStyle w:val="ConsPlusNormal"/>
        <w:jc w:val="both"/>
        <w:rPr>
          <w:color w:val="000000"/>
          <w:sz w:val="28"/>
          <w:szCs w:val="28"/>
        </w:rPr>
      </w:pPr>
    </w:p>
    <w:p w14:paraId="3BB086E6" w14:textId="77777777" w:rsidR="00105A0C" w:rsidRDefault="00105A0C" w:rsidP="00354DDC">
      <w:pPr>
        <w:pStyle w:val="ConsPlusNormal"/>
        <w:jc w:val="both"/>
        <w:rPr>
          <w:color w:val="000000"/>
          <w:sz w:val="28"/>
          <w:szCs w:val="28"/>
        </w:rPr>
      </w:pPr>
    </w:p>
    <w:p w14:paraId="7E340622" w14:textId="77777777" w:rsidR="00177D3B" w:rsidRDefault="00177D3B" w:rsidP="00354DDC">
      <w:pPr>
        <w:pStyle w:val="ConsPlusNormal"/>
        <w:jc w:val="both"/>
        <w:rPr>
          <w:color w:val="000000"/>
          <w:sz w:val="28"/>
          <w:szCs w:val="28"/>
        </w:rPr>
      </w:pPr>
    </w:p>
    <w:p w14:paraId="2CDC4BBA" w14:textId="77777777" w:rsidR="00177D3B" w:rsidRDefault="00177D3B" w:rsidP="00354DDC">
      <w:pPr>
        <w:pStyle w:val="ConsPlusNormal"/>
        <w:jc w:val="both"/>
        <w:rPr>
          <w:color w:val="000000"/>
          <w:sz w:val="28"/>
          <w:szCs w:val="28"/>
        </w:rPr>
      </w:pPr>
    </w:p>
    <w:p w14:paraId="47AB99A3" w14:textId="77777777" w:rsidR="00B574F5" w:rsidRDefault="00B574F5" w:rsidP="00354DDC">
      <w:pPr>
        <w:pStyle w:val="ConsPlusNormal"/>
        <w:jc w:val="both"/>
        <w:rPr>
          <w:color w:val="000000"/>
          <w:sz w:val="28"/>
          <w:szCs w:val="28"/>
        </w:rPr>
      </w:pPr>
    </w:p>
    <w:p w14:paraId="1D31D670" w14:textId="77777777" w:rsidR="00B574F5" w:rsidRDefault="00B574F5" w:rsidP="00354DDC">
      <w:pPr>
        <w:pStyle w:val="ConsPlusNormal"/>
        <w:jc w:val="both"/>
        <w:rPr>
          <w:color w:val="000000"/>
          <w:sz w:val="28"/>
          <w:szCs w:val="28"/>
        </w:rPr>
      </w:pPr>
    </w:p>
    <w:p w14:paraId="1BFC4076" w14:textId="77777777" w:rsidR="00B574F5" w:rsidRDefault="00B574F5" w:rsidP="00354DDC">
      <w:pPr>
        <w:pStyle w:val="ConsPlusNormal"/>
        <w:jc w:val="both"/>
        <w:rPr>
          <w:color w:val="000000"/>
          <w:sz w:val="28"/>
          <w:szCs w:val="28"/>
        </w:rPr>
      </w:pPr>
    </w:p>
    <w:p w14:paraId="3741A411" w14:textId="77777777" w:rsidR="00B574F5" w:rsidRDefault="00B574F5" w:rsidP="00354DDC">
      <w:pPr>
        <w:pStyle w:val="ConsPlusNormal"/>
        <w:jc w:val="both"/>
        <w:rPr>
          <w:color w:val="000000"/>
          <w:sz w:val="28"/>
          <w:szCs w:val="28"/>
        </w:rPr>
      </w:pPr>
    </w:p>
    <w:p w14:paraId="6C3FF8AA" w14:textId="77777777" w:rsidR="00B574F5" w:rsidRPr="00DC346D" w:rsidRDefault="00B574F5" w:rsidP="00354DDC">
      <w:pPr>
        <w:pStyle w:val="ConsPlusNormal"/>
        <w:jc w:val="both"/>
        <w:rPr>
          <w:color w:val="000000"/>
          <w:sz w:val="28"/>
          <w:szCs w:val="28"/>
        </w:rPr>
      </w:pPr>
    </w:p>
    <w:p w14:paraId="1A51DE56" w14:textId="77777777" w:rsidR="00105A0C" w:rsidRDefault="00105A0C" w:rsidP="00354DDC">
      <w:pPr>
        <w:pStyle w:val="ConsPlusNormal"/>
        <w:jc w:val="both"/>
        <w:rPr>
          <w:color w:val="000000"/>
          <w:sz w:val="28"/>
          <w:szCs w:val="28"/>
        </w:rPr>
      </w:pPr>
    </w:p>
    <w:p w14:paraId="51CB52D2" w14:textId="77777777" w:rsidR="00F3075E" w:rsidRDefault="00F3075E" w:rsidP="00354DDC">
      <w:pPr>
        <w:pStyle w:val="ConsPlusNormal"/>
        <w:jc w:val="both"/>
        <w:rPr>
          <w:color w:val="000000"/>
          <w:sz w:val="28"/>
          <w:szCs w:val="28"/>
        </w:rPr>
      </w:pPr>
    </w:p>
    <w:p w14:paraId="32737F81" w14:textId="77777777" w:rsidR="00C7022C" w:rsidRDefault="00C7022C" w:rsidP="00354DDC">
      <w:pPr>
        <w:pStyle w:val="ConsPlusNormal"/>
        <w:jc w:val="both"/>
        <w:rPr>
          <w:color w:val="000000"/>
          <w:sz w:val="28"/>
          <w:szCs w:val="28"/>
        </w:rPr>
      </w:pPr>
    </w:p>
    <w:p w14:paraId="13EF4844" w14:textId="77777777" w:rsidR="00C7022C" w:rsidRPr="00DC346D" w:rsidRDefault="00C7022C" w:rsidP="00354DDC">
      <w:pPr>
        <w:pStyle w:val="ConsPlusNormal"/>
        <w:jc w:val="both"/>
        <w:rPr>
          <w:color w:val="000000"/>
          <w:sz w:val="28"/>
          <w:szCs w:val="28"/>
        </w:rPr>
      </w:pPr>
    </w:p>
    <w:p w14:paraId="00352A5E" w14:textId="77777777" w:rsidR="00105A0C" w:rsidRPr="00DC346D" w:rsidRDefault="00105A0C" w:rsidP="00C7022C">
      <w:pPr>
        <w:pStyle w:val="ConsPlusNormal"/>
        <w:tabs>
          <w:tab w:val="left" w:pos="5580"/>
        </w:tabs>
        <w:ind w:left="4860" w:firstLine="0"/>
        <w:jc w:val="center"/>
        <w:rPr>
          <w:sz w:val="28"/>
          <w:szCs w:val="28"/>
        </w:rPr>
      </w:pPr>
      <w:r w:rsidRPr="00DC346D">
        <w:rPr>
          <w:color w:val="000000"/>
          <w:sz w:val="28"/>
          <w:szCs w:val="28"/>
        </w:rPr>
        <w:t>Приложение № 2</w:t>
      </w:r>
    </w:p>
    <w:p w14:paraId="12A71717" w14:textId="77777777" w:rsidR="00105A0C" w:rsidRPr="00DC346D" w:rsidRDefault="00105A0C" w:rsidP="00C7022C">
      <w:pPr>
        <w:pStyle w:val="ConsPlusNormal"/>
        <w:tabs>
          <w:tab w:val="left" w:pos="5580"/>
        </w:tabs>
        <w:ind w:left="4860" w:firstLine="0"/>
        <w:jc w:val="center"/>
        <w:rPr>
          <w:color w:val="000000"/>
          <w:sz w:val="28"/>
          <w:szCs w:val="28"/>
        </w:rPr>
      </w:pPr>
      <w:r w:rsidRPr="00DC346D">
        <w:rPr>
          <w:color w:val="000000"/>
          <w:sz w:val="28"/>
          <w:szCs w:val="28"/>
        </w:rPr>
        <w:t>к Положению</w:t>
      </w:r>
    </w:p>
    <w:p w14:paraId="2F2D9703" w14:textId="77777777" w:rsidR="00632557" w:rsidRPr="00DC346D" w:rsidRDefault="00632557" w:rsidP="00C7022C">
      <w:pPr>
        <w:pStyle w:val="ConsPlusNormal"/>
        <w:ind w:left="4860" w:firstLine="0"/>
        <w:jc w:val="center"/>
        <w:rPr>
          <w:sz w:val="28"/>
          <w:szCs w:val="28"/>
        </w:rPr>
      </w:pPr>
      <w:r w:rsidRPr="00DC346D">
        <w:rPr>
          <w:sz w:val="28"/>
          <w:szCs w:val="28"/>
        </w:rPr>
        <w:t>о муниципальном жилищном контроле</w:t>
      </w:r>
    </w:p>
    <w:p w14:paraId="03072524" w14:textId="77777777" w:rsidR="00632557" w:rsidRPr="00DC346D" w:rsidRDefault="00632557" w:rsidP="00C7022C">
      <w:pPr>
        <w:pStyle w:val="ConsPlusNormal"/>
        <w:ind w:left="4860" w:firstLine="0"/>
        <w:jc w:val="center"/>
        <w:rPr>
          <w:color w:val="000000"/>
          <w:sz w:val="28"/>
          <w:szCs w:val="28"/>
        </w:rPr>
      </w:pPr>
      <w:r w:rsidRPr="00DC346D">
        <w:rPr>
          <w:color w:val="000000"/>
          <w:sz w:val="28"/>
          <w:szCs w:val="28"/>
        </w:rPr>
        <w:t xml:space="preserve">на территории </w:t>
      </w:r>
      <w:proofErr w:type="gramStart"/>
      <w:r w:rsidRPr="00DC346D">
        <w:rPr>
          <w:color w:val="000000"/>
          <w:sz w:val="28"/>
          <w:szCs w:val="28"/>
        </w:rPr>
        <w:t>муниципального</w:t>
      </w:r>
      <w:proofErr w:type="gramEnd"/>
    </w:p>
    <w:p w14:paraId="442893F8" w14:textId="77777777" w:rsidR="00105A0C" w:rsidRPr="00DC346D" w:rsidRDefault="00632557" w:rsidP="00C7022C">
      <w:pPr>
        <w:pStyle w:val="ConsPlusNormal"/>
        <w:ind w:left="4860" w:firstLine="0"/>
        <w:jc w:val="center"/>
        <w:rPr>
          <w:color w:val="000000"/>
          <w:sz w:val="28"/>
          <w:szCs w:val="28"/>
        </w:rPr>
      </w:pPr>
      <w:r w:rsidRPr="00DC346D">
        <w:rPr>
          <w:color w:val="000000"/>
          <w:sz w:val="28"/>
          <w:szCs w:val="28"/>
        </w:rPr>
        <w:t>образования «Город Азов»</w:t>
      </w:r>
    </w:p>
    <w:p w14:paraId="63C16C48" w14:textId="77777777" w:rsidR="00105A0C" w:rsidRPr="00DC346D" w:rsidRDefault="00105A0C" w:rsidP="00354DDC">
      <w:pPr>
        <w:pStyle w:val="ConsPlusNormal"/>
        <w:jc w:val="both"/>
        <w:rPr>
          <w:color w:val="000000"/>
          <w:sz w:val="28"/>
          <w:szCs w:val="28"/>
        </w:rPr>
      </w:pPr>
    </w:p>
    <w:p w14:paraId="0E63F92D" w14:textId="77777777" w:rsidR="00105A0C" w:rsidRPr="00DC346D" w:rsidRDefault="00105A0C" w:rsidP="00354DDC">
      <w:pPr>
        <w:pStyle w:val="ConsPlusNormal"/>
        <w:ind w:firstLine="0"/>
        <w:jc w:val="center"/>
        <w:rPr>
          <w:color w:val="000000"/>
          <w:sz w:val="28"/>
          <w:szCs w:val="28"/>
        </w:rPr>
      </w:pPr>
      <w:r w:rsidRPr="00DC346D">
        <w:rPr>
          <w:color w:val="000000"/>
          <w:sz w:val="28"/>
          <w:szCs w:val="28"/>
        </w:rPr>
        <w:t>КЛЮЧЕВЫЕ ПОКАЗАТЕЛИ</w:t>
      </w:r>
    </w:p>
    <w:p w14:paraId="2C5ADFDB" w14:textId="77777777" w:rsidR="00105A0C" w:rsidRPr="00DC346D" w:rsidRDefault="00105A0C" w:rsidP="00354DDC">
      <w:pPr>
        <w:pStyle w:val="ConsPlusNormal"/>
        <w:ind w:firstLine="0"/>
        <w:jc w:val="center"/>
        <w:rPr>
          <w:color w:val="000000"/>
          <w:sz w:val="28"/>
          <w:szCs w:val="28"/>
        </w:rPr>
      </w:pPr>
      <w:r w:rsidRPr="00DC346D">
        <w:rPr>
          <w:color w:val="000000"/>
          <w:sz w:val="28"/>
          <w:szCs w:val="28"/>
        </w:rPr>
        <w:t xml:space="preserve">в сфере муниципального жилищного контроля </w:t>
      </w:r>
    </w:p>
    <w:p w14:paraId="354AAA5A" w14:textId="77777777" w:rsidR="00105A0C" w:rsidRPr="00DC346D" w:rsidRDefault="00105A0C" w:rsidP="00354DDC">
      <w:pPr>
        <w:pStyle w:val="ConsPlusNormal"/>
        <w:ind w:firstLine="0"/>
        <w:jc w:val="center"/>
        <w:rPr>
          <w:color w:val="000000"/>
          <w:sz w:val="28"/>
          <w:szCs w:val="28"/>
        </w:rPr>
      </w:pPr>
      <w:r w:rsidRPr="00DC346D">
        <w:rPr>
          <w:color w:val="000000"/>
          <w:sz w:val="28"/>
          <w:szCs w:val="28"/>
        </w:rPr>
        <w:t xml:space="preserve">на территории </w:t>
      </w:r>
      <w:r w:rsidR="00610B8A">
        <w:rPr>
          <w:color w:val="000000"/>
          <w:sz w:val="28"/>
          <w:szCs w:val="28"/>
        </w:rPr>
        <w:t>г</w:t>
      </w:r>
      <w:r w:rsidR="00632557" w:rsidRPr="00DC346D">
        <w:rPr>
          <w:color w:val="000000"/>
          <w:sz w:val="28"/>
          <w:szCs w:val="28"/>
        </w:rPr>
        <w:t>орода Азова</w:t>
      </w:r>
      <w:r w:rsidRPr="00DC346D">
        <w:rPr>
          <w:color w:val="000000"/>
          <w:sz w:val="28"/>
          <w:szCs w:val="28"/>
        </w:rPr>
        <w:t xml:space="preserve"> и их целевые значения, индикативные показатели в сфере муниципального жилищного контроля на территории </w:t>
      </w:r>
      <w:r w:rsidR="00610B8A">
        <w:rPr>
          <w:color w:val="000000"/>
          <w:sz w:val="28"/>
          <w:szCs w:val="28"/>
        </w:rPr>
        <w:t>г</w:t>
      </w:r>
      <w:r w:rsidR="00632557" w:rsidRPr="00DC346D">
        <w:rPr>
          <w:color w:val="000000"/>
          <w:sz w:val="28"/>
          <w:szCs w:val="28"/>
        </w:rPr>
        <w:t>орода Азова</w:t>
      </w:r>
    </w:p>
    <w:p w14:paraId="0C7617B7" w14:textId="77777777" w:rsidR="00105A0C" w:rsidRPr="00DC346D" w:rsidRDefault="00105A0C" w:rsidP="00354DDC">
      <w:pPr>
        <w:pStyle w:val="ConsPlusNormal"/>
        <w:ind w:firstLine="0"/>
        <w:jc w:val="center"/>
        <w:rPr>
          <w:color w:val="000000"/>
          <w:sz w:val="28"/>
          <w:szCs w:val="28"/>
        </w:rPr>
      </w:pPr>
    </w:p>
    <w:p w14:paraId="297872DE" w14:textId="77777777" w:rsidR="00105A0C" w:rsidRPr="00DC346D" w:rsidRDefault="00105A0C" w:rsidP="00354DDC">
      <w:pPr>
        <w:pStyle w:val="ConsPlusNormal"/>
        <w:jc w:val="both"/>
        <w:rPr>
          <w:color w:val="000000"/>
          <w:sz w:val="28"/>
          <w:szCs w:val="28"/>
        </w:rPr>
      </w:pPr>
      <w:r w:rsidRPr="00DC346D">
        <w:rPr>
          <w:color w:val="000000"/>
          <w:sz w:val="28"/>
          <w:szCs w:val="28"/>
        </w:rPr>
        <w:t xml:space="preserve">1. Ключевые показатели в сфере муниципального жилищного контроля на территории </w:t>
      </w:r>
      <w:r w:rsidR="00610B8A">
        <w:rPr>
          <w:color w:val="000000"/>
          <w:sz w:val="28"/>
          <w:szCs w:val="28"/>
        </w:rPr>
        <w:t>г</w:t>
      </w:r>
      <w:r w:rsidR="00632557" w:rsidRPr="00DC346D">
        <w:rPr>
          <w:color w:val="000000"/>
          <w:sz w:val="28"/>
          <w:szCs w:val="28"/>
        </w:rPr>
        <w:t>орода Азова</w:t>
      </w:r>
      <w:r w:rsidRPr="00DC346D">
        <w:rPr>
          <w:color w:val="000000"/>
          <w:sz w:val="28"/>
          <w:szCs w:val="28"/>
        </w:rPr>
        <w:t xml:space="preserve"> и их целевые значения:</w:t>
      </w:r>
    </w:p>
    <w:tbl>
      <w:tblPr>
        <w:tblStyle w:val="afc"/>
        <w:tblW w:w="0" w:type="auto"/>
        <w:tblLook w:val="01E0" w:firstRow="1" w:lastRow="1" w:firstColumn="1" w:lastColumn="1" w:noHBand="0" w:noVBand="0"/>
      </w:tblPr>
      <w:tblGrid>
        <w:gridCol w:w="7013"/>
        <w:gridCol w:w="2274"/>
      </w:tblGrid>
      <w:tr w:rsidR="00105A0C" w:rsidRPr="00DC346D" w14:paraId="78937BEC" w14:textId="77777777" w:rsidTr="00B67221">
        <w:tc>
          <w:tcPr>
            <w:tcW w:w="7013" w:type="dxa"/>
          </w:tcPr>
          <w:p w14:paraId="0CDB68A5" w14:textId="77777777" w:rsidR="00105A0C" w:rsidRPr="00DC346D" w:rsidRDefault="00105A0C" w:rsidP="00354DDC">
            <w:pPr>
              <w:pStyle w:val="ConsPlusNormal"/>
              <w:ind w:firstLine="0"/>
              <w:jc w:val="center"/>
              <w:rPr>
                <w:rFonts w:eastAsia="Calibri"/>
                <w:color w:val="000000"/>
                <w:sz w:val="28"/>
                <w:szCs w:val="28"/>
              </w:rPr>
            </w:pPr>
            <w:r w:rsidRPr="00DC346D">
              <w:rPr>
                <w:rFonts w:eastAsia="Calibri"/>
                <w:color w:val="000000"/>
                <w:sz w:val="28"/>
                <w:szCs w:val="28"/>
              </w:rPr>
              <w:t>Ключевые показатели</w:t>
            </w:r>
          </w:p>
        </w:tc>
        <w:tc>
          <w:tcPr>
            <w:tcW w:w="2274" w:type="dxa"/>
          </w:tcPr>
          <w:p w14:paraId="584A4C0B" w14:textId="77777777" w:rsidR="00105A0C" w:rsidRPr="00DC346D" w:rsidRDefault="00105A0C" w:rsidP="009B011A">
            <w:pPr>
              <w:pStyle w:val="ConsPlusNormal"/>
              <w:ind w:firstLine="0"/>
              <w:jc w:val="center"/>
              <w:rPr>
                <w:rFonts w:eastAsia="Calibri"/>
                <w:color w:val="000000"/>
                <w:sz w:val="28"/>
                <w:szCs w:val="28"/>
              </w:rPr>
            </w:pPr>
            <w:r w:rsidRPr="00DC346D">
              <w:rPr>
                <w:rFonts w:eastAsia="Calibri"/>
                <w:color w:val="000000"/>
                <w:sz w:val="28"/>
                <w:szCs w:val="28"/>
              </w:rPr>
              <w:t>Целевые</w:t>
            </w:r>
          </w:p>
          <w:p w14:paraId="3554347D" w14:textId="77777777" w:rsidR="00105A0C" w:rsidRPr="00DC346D" w:rsidRDefault="00105A0C" w:rsidP="009B011A">
            <w:pPr>
              <w:pStyle w:val="ConsPlusNormal"/>
              <w:ind w:firstLine="0"/>
              <w:jc w:val="center"/>
              <w:rPr>
                <w:rFonts w:eastAsia="Calibri"/>
                <w:color w:val="000000"/>
                <w:sz w:val="28"/>
                <w:szCs w:val="28"/>
              </w:rPr>
            </w:pPr>
            <w:r w:rsidRPr="00DC346D">
              <w:rPr>
                <w:rFonts w:eastAsia="Calibri"/>
                <w:color w:val="000000"/>
                <w:sz w:val="28"/>
                <w:szCs w:val="28"/>
              </w:rPr>
              <w:t>значения</w:t>
            </w:r>
          </w:p>
          <w:p w14:paraId="7A6E67DD" w14:textId="77777777" w:rsidR="00105A0C" w:rsidRPr="00DC346D" w:rsidRDefault="00105A0C" w:rsidP="009B011A">
            <w:pPr>
              <w:pStyle w:val="ConsPlusNormal"/>
              <w:ind w:firstLine="0"/>
              <w:jc w:val="center"/>
              <w:rPr>
                <w:rFonts w:eastAsia="Calibri"/>
                <w:color w:val="000000"/>
                <w:sz w:val="28"/>
                <w:szCs w:val="28"/>
              </w:rPr>
            </w:pPr>
            <w:r w:rsidRPr="00DC346D">
              <w:rPr>
                <w:rFonts w:eastAsia="Calibri"/>
                <w:color w:val="000000"/>
                <w:sz w:val="28"/>
                <w:szCs w:val="28"/>
              </w:rPr>
              <w:t>(%)</w:t>
            </w:r>
          </w:p>
        </w:tc>
      </w:tr>
      <w:tr w:rsidR="00B67221" w:rsidRPr="00DC346D" w14:paraId="2A1A91FF" w14:textId="77777777" w:rsidTr="00B67221">
        <w:tc>
          <w:tcPr>
            <w:tcW w:w="7013" w:type="dxa"/>
          </w:tcPr>
          <w:p w14:paraId="4D0609A4"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устраненных нарушений из числа выявленных нарушений земельного законодательства</w:t>
            </w:r>
          </w:p>
        </w:tc>
        <w:tc>
          <w:tcPr>
            <w:tcW w:w="2274" w:type="dxa"/>
          </w:tcPr>
          <w:p w14:paraId="7BACAA9F"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50%</w:t>
            </w:r>
          </w:p>
        </w:tc>
      </w:tr>
      <w:tr w:rsidR="00B67221" w:rsidRPr="00DC346D" w14:paraId="4A305A75" w14:textId="77777777" w:rsidTr="00B67221">
        <w:tc>
          <w:tcPr>
            <w:tcW w:w="7013" w:type="dxa"/>
          </w:tcPr>
          <w:p w14:paraId="585F9D68"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2274" w:type="dxa"/>
          </w:tcPr>
          <w:p w14:paraId="67267A57"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100%</w:t>
            </w:r>
          </w:p>
        </w:tc>
      </w:tr>
      <w:tr w:rsidR="00B67221" w:rsidRPr="00DC346D" w14:paraId="35181AFF" w14:textId="77777777" w:rsidTr="00B67221">
        <w:tc>
          <w:tcPr>
            <w:tcW w:w="7013" w:type="dxa"/>
          </w:tcPr>
          <w:p w14:paraId="3C0B2833"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w:t>
            </w:r>
          </w:p>
        </w:tc>
        <w:tc>
          <w:tcPr>
            <w:tcW w:w="2274" w:type="dxa"/>
          </w:tcPr>
          <w:p w14:paraId="1312035F"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0%</w:t>
            </w:r>
          </w:p>
        </w:tc>
      </w:tr>
      <w:tr w:rsidR="00B67221" w:rsidRPr="00DC346D" w14:paraId="3439ACAE" w14:textId="77777777" w:rsidTr="00B67221">
        <w:tc>
          <w:tcPr>
            <w:tcW w:w="7013" w:type="dxa"/>
          </w:tcPr>
          <w:p w14:paraId="78D0670D"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отмененных результатов контрольных мероприятий</w:t>
            </w:r>
          </w:p>
        </w:tc>
        <w:tc>
          <w:tcPr>
            <w:tcW w:w="2274" w:type="dxa"/>
          </w:tcPr>
          <w:p w14:paraId="6E0E4353"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0%</w:t>
            </w:r>
          </w:p>
        </w:tc>
      </w:tr>
      <w:tr w:rsidR="00B67221" w:rsidRPr="00DC346D" w14:paraId="6B351A15" w14:textId="77777777" w:rsidTr="00B67221">
        <w:tc>
          <w:tcPr>
            <w:tcW w:w="7013" w:type="dxa"/>
          </w:tcPr>
          <w:p w14:paraId="23A26DD9"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2274" w:type="dxa"/>
          </w:tcPr>
          <w:p w14:paraId="295CE11F"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10%</w:t>
            </w:r>
          </w:p>
        </w:tc>
      </w:tr>
      <w:tr w:rsidR="00B67221" w:rsidRPr="00DC346D" w14:paraId="6D437C20" w14:textId="77777777" w:rsidTr="00B67221">
        <w:tc>
          <w:tcPr>
            <w:tcW w:w="7013" w:type="dxa"/>
          </w:tcPr>
          <w:p w14:paraId="6F367DD4"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 xml:space="preserve">Процент внесенных судебных решений </w:t>
            </w:r>
            <w:r w:rsidRPr="00B67221">
              <w:rPr>
                <w:rFonts w:ascii="Times New Roman" w:hAnsi="Times New Roman"/>
                <w:sz w:val="28"/>
                <w:szCs w:val="28"/>
              </w:rPr>
              <w:br/>
              <w:t xml:space="preserve">о назначении административного наказания </w:t>
            </w:r>
            <w:r w:rsidRPr="00B67221">
              <w:rPr>
                <w:rFonts w:ascii="Times New Roman" w:hAnsi="Times New Roman"/>
                <w:sz w:val="28"/>
                <w:szCs w:val="28"/>
              </w:rPr>
              <w:br/>
              <w:t>по материалам органа муниципального контроля</w:t>
            </w:r>
          </w:p>
        </w:tc>
        <w:tc>
          <w:tcPr>
            <w:tcW w:w="2274" w:type="dxa"/>
          </w:tcPr>
          <w:p w14:paraId="188624EE"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90%</w:t>
            </w:r>
          </w:p>
        </w:tc>
      </w:tr>
      <w:tr w:rsidR="00B67221" w:rsidRPr="00DC346D" w14:paraId="12E2509C" w14:textId="77777777" w:rsidTr="00B67221">
        <w:tc>
          <w:tcPr>
            <w:tcW w:w="7013" w:type="dxa"/>
          </w:tcPr>
          <w:p w14:paraId="50FDC445" w14:textId="77777777" w:rsidR="00B67221" w:rsidRPr="00B67221" w:rsidRDefault="00B67221" w:rsidP="00610B8A">
            <w:pPr>
              <w:ind w:firstLine="539"/>
              <w:jc w:val="both"/>
              <w:rPr>
                <w:rFonts w:ascii="Times New Roman" w:hAnsi="Times New Roman"/>
                <w:sz w:val="28"/>
                <w:szCs w:val="28"/>
              </w:rPr>
            </w:pPr>
            <w:r w:rsidRPr="00B67221">
              <w:rPr>
                <w:rFonts w:ascii="Times New Roman" w:hAnsi="Times New Roman"/>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274" w:type="dxa"/>
          </w:tcPr>
          <w:p w14:paraId="325F7398" w14:textId="77777777" w:rsidR="00B67221" w:rsidRPr="00B67221" w:rsidRDefault="00B67221" w:rsidP="00610B8A">
            <w:pPr>
              <w:ind w:firstLine="33"/>
              <w:jc w:val="center"/>
              <w:rPr>
                <w:rFonts w:ascii="Times New Roman" w:hAnsi="Times New Roman"/>
                <w:sz w:val="28"/>
                <w:szCs w:val="28"/>
              </w:rPr>
            </w:pPr>
            <w:r w:rsidRPr="00B67221">
              <w:rPr>
                <w:rFonts w:ascii="Times New Roman" w:hAnsi="Times New Roman"/>
                <w:sz w:val="28"/>
                <w:szCs w:val="28"/>
              </w:rPr>
              <w:t>10%</w:t>
            </w:r>
          </w:p>
        </w:tc>
      </w:tr>
    </w:tbl>
    <w:p w14:paraId="0F3B219A" w14:textId="77777777" w:rsidR="00105A0C" w:rsidRPr="00DC346D" w:rsidRDefault="00105A0C" w:rsidP="009B011A">
      <w:pPr>
        <w:pStyle w:val="ConsPlusNormal"/>
        <w:jc w:val="both"/>
        <w:rPr>
          <w:color w:val="000000"/>
          <w:sz w:val="28"/>
          <w:szCs w:val="28"/>
        </w:rPr>
      </w:pPr>
      <w:r w:rsidRPr="00DC346D">
        <w:rPr>
          <w:color w:val="000000"/>
          <w:sz w:val="28"/>
          <w:szCs w:val="28"/>
        </w:rPr>
        <w:t xml:space="preserve">2. Индикативные показатели в сфере муниципального жилищного контроля на </w:t>
      </w:r>
      <w:r w:rsidR="00632557" w:rsidRPr="00DC346D">
        <w:rPr>
          <w:color w:val="000000"/>
          <w:sz w:val="28"/>
          <w:szCs w:val="28"/>
        </w:rPr>
        <w:t>территории</w:t>
      </w:r>
      <w:r w:rsidRPr="00DC346D">
        <w:rPr>
          <w:color w:val="000000"/>
          <w:sz w:val="28"/>
          <w:szCs w:val="28"/>
        </w:rPr>
        <w:t xml:space="preserve"> </w:t>
      </w:r>
      <w:r w:rsidR="00610B8A">
        <w:rPr>
          <w:color w:val="000000"/>
          <w:sz w:val="28"/>
          <w:szCs w:val="28"/>
        </w:rPr>
        <w:t>г</w:t>
      </w:r>
      <w:r w:rsidR="00632557" w:rsidRPr="00DC346D">
        <w:rPr>
          <w:color w:val="000000"/>
          <w:sz w:val="28"/>
          <w:szCs w:val="28"/>
        </w:rPr>
        <w:t>орода Азова</w:t>
      </w:r>
      <w:r w:rsidRPr="00DC346D">
        <w:rPr>
          <w:color w:val="000000"/>
          <w:sz w:val="28"/>
          <w:szCs w:val="28"/>
        </w:rPr>
        <w:t xml:space="preserve">: </w:t>
      </w:r>
    </w:p>
    <w:p w14:paraId="6A84DBDF" w14:textId="77777777" w:rsidR="00105A0C" w:rsidRPr="00DC346D" w:rsidRDefault="00105A0C" w:rsidP="009B011A">
      <w:pPr>
        <w:pStyle w:val="ConsPlusNormal"/>
        <w:jc w:val="both"/>
        <w:rPr>
          <w:color w:val="000000"/>
          <w:sz w:val="28"/>
          <w:szCs w:val="28"/>
        </w:rPr>
      </w:pPr>
      <w:r w:rsidRPr="00DC346D">
        <w:rPr>
          <w:color w:val="000000"/>
          <w:sz w:val="28"/>
          <w:szCs w:val="28"/>
        </w:rPr>
        <w:t>1) количество обращений граждан и организаций о нарушении обязательных требований, поступивших в орган муниципального контроля;</w:t>
      </w:r>
    </w:p>
    <w:p w14:paraId="05F3EC6E" w14:textId="77777777" w:rsidR="00105A0C" w:rsidRPr="00DC346D" w:rsidRDefault="00105A0C" w:rsidP="009B011A">
      <w:pPr>
        <w:pStyle w:val="ConsPlusNormal"/>
        <w:jc w:val="both"/>
        <w:rPr>
          <w:color w:val="000000"/>
          <w:sz w:val="28"/>
          <w:szCs w:val="28"/>
        </w:rPr>
      </w:pPr>
      <w:r w:rsidRPr="00DC346D">
        <w:rPr>
          <w:color w:val="000000"/>
          <w:sz w:val="28"/>
          <w:szCs w:val="28"/>
        </w:rPr>
        <w:t>2) количество проведенных органом муниципального контроля внеплановых контрольных мероприятий;</w:t>
      </w:r>
    </w:p>
    <w:p w14:paraId="79C1F972" w14:textId="77777777" w:rsidR="00105A0C" w:rsidRPr="00DC346D" w:rsidRDefault="00105A0C" w:rsidP="009B011A">
      <w:pPr>
        <w:pStyle w:val="ConsPlusNormal"/>
        <w:jc w:val="both"/>
        <w:rPr>
          <w:color w:val="000000"/>
          <w:sz w:val="28"/>
          <w:szCs w:val="28"/>
        </w:rPr>
      </w:pPr>
      <w:r w:rsidRPr="00DC346D">
        <w:rPr>
          <w:color w:val="000000"/>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14:paraId="218B812D" w14:textId="77777777" w:rsidR="00105A0C" w:rsidRPr="00DC346D" w:rsidRDefault="00105A0C" w:rsidP="009B011A">
      <w:pPr>
        <w:pStyle w:val="ConsPlusNormal"/>
        <w:jc w:val="both"/>
        <w:rPr>
          <w:color w:val="000000"/>
          <w:sz w:val="28"/>
          <w:szCs w:val="28"/>
        </w:rPr>
      </w:pPr>
      <w:r w:rsidRPr="00DC346D">
        <w:rPr>
          <w:color w:val="000000"/>
          <w:sz w:val="28"/>
          <w:szCs w:val="28"/>
        </w:rPr>
        <w:t>4) количество выявленных органом муниципального контроля нарушений обязательных требований;</w:t>
      </w:r>
    </w:p>
    <w:p w14:paraId="7FE77170" w14:textId="77777777" w:rsidR="00105A0C" w:rsidRPr="00DC346D" w:rsidRDefault="00105A0C" w:rsidP="009B011A">
      <w:pPr>
        <w:pStyle w:val="ConsPlusNormal"/>
        <w:jc w:val="both"/>
        <w:rPr>
          <w:color w:val="000000"/>
          <w:sz w:val="28"/>
          <w:szCs w:val="28"/>
        </w:rPr>
      </w:pPr>
      <w:r w:rsidRPr="00DC346D">
        <w:rPr>
          <w:color w:val="000000"/>
          <w:sz w:val="28"/>
          <w:szCs w:val="28"/>
        </w:rPr>
        <w:t>5) количество устраненных нарушений обязательных требований;</w:t>
      </w:r>
    </w:p>
    <w:p w14:paraId="6CF7CA93" w14:textId="77777777" w:rsidR="00105A0C" w:rsidRPr="00DC346D" w:rsidRDefault="00105A0C" w:rsidP="009B011A">
      <w:pPr>
        <w:pStyle w:val="ConsPlusNormal"/>
        <w:jc w:val="both"/>
        <w:rPr>
          <w:color w:val="000000"/>
          <w:sz w:val="28"/>
          <w:szCs w:val="28"/>
        </w:rPr>
      </w:pPr>
      <w:r w:rsidRPr="00DC346D">
        <w:rPr>
          <w:color w:val="000000"/>
          <w:sz w:val="28"/>
          <w:szCs w:val="28"/>
        </w:rPr>
        <w:t>6) количество поступивших возражений в отношении акта контрольного мероприятия;</w:t>
      </w:r>
    </w:p>
    <w:p w14:paraId="79235106" w14:textId="77777777" w:rsidR="00105A0C" w:rsidRPr="00DC346D" w:rsidRDefault="00105A0C" w:rsidP="009B011A">
      <w:pPr>
        <w:pStyle w:val="ConsPlusNormal"/>
        <w:jc w:val="both"/>
        <w:rPr>
          <w:color w:val="000000"/>
          <w:sz w:val="28"/>
          <w:szCs w:val="28"/>
        </w:rPr>
      </w:pPr>
      <w:r w:rsidRPr="00DC346D">
        <w:rPr>
          <w:color w:val="000000"/>
          <w:sz w:val="28"/>
          <w:szCs w:val="28"/>
        </w:rPr>
        <w:t>7) количество выданных органом муниципального контроля предписаний об устранении нарушений обязательных требований.</w:t>
      </w:r>
    </w:p>
    <w:p w14:paraId="5AE85B79" w14:textId="77777777" w:rsidR="00105A0C" w:rsidRPr="00DC346D" w:rsidRDefault="00105A0C" w:rsidP="00BE0366">
      <w:pPr>
        <w:pStyle w:val="ConsPlusNormal"/>
        <w:ind w:left="9360" w:firstLine="0"/>
        <w:jc w:val="center"/>
        <w:rPr>
          <w:sz w:val="28"/>
          <w:szCs w:val="28"/>
        </w:rPr>
      </w:pPr>
    </w:p>
    <w:sectPr w:rsidR="00105A0C" w:rsidRPr="00DC346D" w:rsidSect="00C7022C">
      <w:headerReference w:type="even" r:id="rId18"/>
      <w:footerReference w:type="even" r:id="rId19"/>
      <w:footerReference w:type="default" r:id="rId20"/>
      <w:pgSz w:w="11906" w:h="16838" w:code="9"/>
      <w:pgMar w:top="709" w:right="851" w:bottom="1134" w:left="1304" w:header="23"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ED62B" w14:textId="77777777" w:rsidR="00624D4F" w:rsidRDefault="00624D4F" w:rsidP="000E7BBF">
      <w:r>
        <w:separator/>
      </w:r>
    </w:p>
  </w:endnote>
  <w:endnote w:type="continuationSeparator" w:id="0">
    <w:p w14:paraId="3030749D" w14:textId="77777777" w:rsidR="00624D4F" w:rsidRDefault="00624D4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4B49" w14:textId="77777777" w:rsidR="00610B8A" w:rsidRDefault="00610B8A" w:rsidP="00487C98">
    <w:pPr>
      <w:pStyle w:val="a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579603E3" w14:textId="77777777" w:rsidR="00610B8A" w:rsidRDefault="00610B8A" w:rsidP="002775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963259"/>
      <w:docPartObj>
        <w:docPartGallery w:val="Page Numbers (Bottom of Page)"/>
        <w:docPartUnique/>
      </w:docPartObj>
    </w:sdtPr>
    <w:sdtEndPr/>
    <w:sdtContent>
      <w:p w14:paraId="351AA017" w14:textId="77777777" w:rsidR="00610B8A" w:rsidRDefault="00F4735D">
        <w:pPr>
          <w:pStyle w:val="a3"/>
          <w:jc w:val="right"/>
        </w:pPr>
        <w:r>
          <w:fldChar w:fldCharType="begin"/>
        </w:r>
        <w:r>
          <w:instrText xml:space="preserve"> PAGE   \* MERGEFORMAT </w:instrText>
        </w:r>
        <w:r>
          <w:fldChar w:fldCharType="separate"/>
        </w:r>
        <w:r w:rsidR="00421263">
          <w:rPr>
            <w:noProof/>
          </w:rPr>
          <w:t>25</w:t>
        </w:r>
        <w:r>
          <w:rPr>
            <w:noProof/>
          </w:rPr>
          <w:fldChar w:fldCharType="end"/>
        </w:r>
      </w:p>
    </w:sdtContent>
  </w:sdt>
  <w:p w14:paraId="597C6B98" w14:textId="77777777" w:rsidR="00610B8A" w:rsidRDefault="00610B8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9AC4E" w14:textId="77777777" w:rsidR="00624D4F" w:rsidRDefault="00624D4F" w:rsidP="000E7BBF">
      <w:r>
        <w:separator/>
      </w:r>
    </w:p>
  </w:footnote>
  <w:footnote w:type="continuationSeparator" w:id="0">
    <w:p w14:paraId="440E2FFF" w14:textId="77777777" w:rsidR="00624D4F" w:rsidRDefault="00624D4F"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50D8" w14:textId="77777777" w:rsidR="00610B8A" w:rsidRDefault="00610B8A" w:rsidP="008B2AB3">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CD01B80" w14:textId="77777777" w:rsidR="00610B8A" w:rsidRDefault="00610B8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FF316C"/>
    <w:multiLevelType w:val="multilevel"/>
    <w:tmpl w:val="56CE8C2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11156F"/>
    <w:multiLevelType w:val="multilevel"/>
    <w:tmpl w:val="05F25C70"/>
    <w:lvl w:ilvl="0">
      <w:start w:val="2"/>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
    <w:nsid w:val="116C1DEE"/>
    <w:multiLevelType w:val="hybridMultilevel"/>
    <w:tmpl w:val="FDC40B98"/>
    <w:lvl w:ilvl="0" w:tplc="628AC516">
      <w:start w:val="1"/>
      <w:numFmt w:val="decimal"/>
      <w:lvlText w:val="%1)"/>
      <w:lvlJc w:val="left"/>
      <w:pPr>
        <w:tabs>
          <w:tab w:val="num" w:pos="1921"/>
        </w:tabs>
        <w:ind w:left="1921" w:hanging="121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50A2434"/>
    <w:multiLevelType w:val="multilevel"/>
    <w:tmpl w:val="914A6D4C"/>
    <w:lvl w:ilvl="0">
      <w:start w:val="4"/>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8002F7D"/>
    <w:multiLevelType w:val="multilevel"/>
    <w:tmpl w:val="F232184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D97463B"/>
    <w:multiLevelType w:val="hybridMultilevel"/>
    <w:tmpl w:val="8FF88EA6"/>
    <w:lvl w:ilvl="0" w:tplc="F670A6F8">
      <w:start w:val="1"/>
      <w:numFmt w:val="decimal"/>
      <w:lvlText w:val="%1)"/>
      <w:lvlJc w:val="left"/>
      <w:pPr>
        <w:tabs>
          <w:tab w:val="num" w:pos="1837"/>
        </w:tabs>
        <w:ind w:left="1837" w:hanging="1128"/>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32BA3674"/>
    <w:multiLevelType w:val="multilevel"/>
    <w:tmpl w:val="9C1C4696"/>
    <w:lvl w:ilvl="0">
      <w:start w:val="4"/>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8">
    <w:nsid w:val="393554DE"/>
    <w:multiLevelType w:val="multilevel"/>
    <w:tmpl w:val="B5BA5036"/>
    <w:lvl w:ilvl="0">
      <w:start w:val="1"/>
      <w:numFmt w:val="decimal"/>
      <w:lvlText w:val="%1."/>
      <w:lvlJc w:val="left"/>
      <w:pPr>
        <w:tabs>
          <w:tab w:val="num" w:pos="1873"/>
        </w:tabs>
        <w:ind w:left="1873" w:hanging="1164"/>
      </w:pPr>
      <w:rPr>
        <w:rFonts w:cs="Times New Roman" w:hint="default"/>
      </w:rPr>
    </w:lvl>
    <w:lvl w:ilvl="1">
      <w:start w:val="1"/>
      <w:numFmt w:val="decimal"/>
      <w:isLgl/>
      <w:lvlText w:val="6.%2."/>
      <w:lvlJc w:val="left"/>
      <w:pPr>
        <w:tabs>
          <w:tab w:val="num" w:pos="1981"/>
        </w:tabs>
        <w:ind w:left="1981" w:hanging="1272"/>
      </w:pPr>
      <w:rPr>
        <w:rFonts w:cs="Times New Roman" w:hint="default"/>
        <w:color w:val="000000"/>
        <w:sz w:val="28"/>
      </w:rPr>
    </w:lvl>
    <w:lvl w:ilvl="2">
      <w:start w:val="1"/>
      <w:numFmt w:val="decimal"/>
      <w:isLgl/>
      <w:lvlText w:val="%1.%2.%3."/>
      <w:lvlJc w:val="left"/>
      <w:pPr>
        <w:tabs>
          <w:tab w:val="num" w:pos="1981"/>
        </w:tabs>
        <w:ind w:left="1981" w:hanging="1272"/>
      </w:pPr>
      <w:rPr>
        <w:rFonts w:cs="Times New Roman" w:hint="default"/>
        <w:color w:val="000000"/>
        <w:sz w:val="28"/>
      </w:rPr>
    </w:lvl>
    <w:lvl w:ilvl="3">
      <w:start w:val="1"/>
      <w:numFmt w:val="decimal"/>
      <w:isLgl/>
      <w:lvlText w:val="%1.%2.%3.%4."/>
      <w:lvlJc w:val="left"/>
      <w:pPr>
        <w:tabs>
          <w:tab w:val="num" w:pos="1981"/>
        </w:tabs>
        <w:ind w:left="1981" w:hanging="1272"/>
      </w:pPr>
      <w:rPr>
        <w:rFonts w:cs="Times New Roman" w:hint="default"/>
        <w:color w:val="000000"/>
        <w:sz w:val="28"/>
      </w:rPr>
    </w:lvl>
    <w:lvl w:ilvl="4">
      <w:start w:val="1"/>
      <w:numFmt w:val="decimal"/>
      <w:isLgl/>
      <w:lvlText w:val="%1.%2.%3.%4.%5."/>
      <w:lvlJc w:val="left"/>
      <w:pPr>
        <w:tabs>
          <w:tab w:val="num" w:pos="1981"/>
        </w:tabs>
        <w:ind w:left="1981" w:hanging="1272"/>
      </w:pPr>
      <w:rPr>
        <w:rFonts w:cs="Times New Roman" w:hint="default"/>
        <w:color w:val="000000"/>
        <w:sz w:val="28"/>
      </w:rPr>
    </w:lvl>
    <w:lvl w:ilvl="5">
      <w:start w:val="1"/>
      <w:numFmt w:val="decimal"/>
      <w:isLgl/>
      <w:lvlText w:val="%1.%2.%3.%4.%5.%6."/>
      <w:lvlJc w:val="left"/>
      <w:pPr>
        <w:tabs>
          <w:tab w:val="num" w:pos="1981"/>
        </w:tabs>
        <w:ind w:left="1981" w:hanging="1272"/>
      </w:pPr>
      <w:rPr>
        <w:rFonts w:cs="Times New Roman" w:hint="default"/>
        <w:color w:val="000000"/>
        <w:sz w:val="28"/>
      </w:rPr>
    </w:lvl>
    <w:lvl w:ilvl="6">
      <w:start w:val="1"/>
      <w:numFmt w:val="decimal"/>
      <w:isLgl/>
      <w:lvlText w:val="%1.%2.%3.%4.%5.%6.%7."/>
      <w:lvlJc w:val="left"/>
      <w:pPr>
        <w:tabs>
          <w:tab w:val="num" w:pos="2149"/>
        </w:tabs>
        <w:ind w:left="2149" w:hanging="1440"/>
      </w:pPr>
      <w:rPr>
        <w:rFonts w:cs="Times New Roman" w:hint="default"/>
        <w:color w:val="000000"/>
        <w:sz w:val="28"/>
      </w:rPr>
    </w:lvl>
    <w:lvl w:ilvl="7">
      <w:start w:val="1"/>
      <w:numFmt w:val="decimal"/>
      <w:isLgl/>
      <w:lvlText w:val="%1.%2.%3.%4.%5.%6.%7.%8."/>
      <w:lvlJc w:val="left"/>
      <w:pPr>
        <w:tabs>
          <w:tab w:val="num" w:pos="2149"/>
        </w:tabs>
        <w:ind w:left="2149" w:hanging="1440"/>
      </w:pPr>
      <w:rPr>
        <w:rFonts w:cs="Times New Roman" w:hint="default"/>
        <w:color w:val="000000"/>
        <w:sz w:val="28"/>
      </w:rPr>
    </w:lvl>
    <w:lvl w:ilvl="8">
      <w:start w:val="1"/>
      <w:numFmt w:val="decimal"/>
      <w:isLgl/>
      <w:lvlText w:val="%1.%2.%3.%4.%5.%6.%7.%8.%9."/>
      <w:lvlJc w:val="left"/>
      <w:pPr>
        <w:tabs>
          <w:tab w:val="num" w:pos="2509"/>
        </w:tabs>
        <w:ind w:left="2509" w:hanging="1800"/>
      </w:pPr>
      <w:rPr>
        <w:rFonts w:cs="Times New Roman" w:hint="default"/>
        <w:color w:val="000000"/>
        <w:sz w:val="28"/>
      </w:rPr>
    </w:lvl>
  </w:abstractNum>
  <w:abstractNum w:abstractNumId="9">
    <w:nsid w:val="3D8F578A"/>
    <w:multiLevelType w:val="hybridMultilevel"/>
    <w:tmpl w:val="3BA6E0B4"/>
    <w:lvl w:ilvl="0" w:tplc="910E63BA">
      <w:start w:val="1"/>
      <w:numFmt w:val="decimal"/>
      <w:lvlText w:val="%1)"/>
      <w:lvlJc w:val="left"/>
      <w:pPr>
        <w:tabs>
          <w:tab w:val="num" w:pos="1789"/>
        </w:tabs>
        <w:ind w:left="1789" w:hanging="1080"/>
      </w:pPr>
      <w:rPr>
        <w:rFonts w:cs="Times New Roman" w:hint="default"/>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1A3458E"/>
    <w:multiLevelType w:val="hybridMultilevel"/>
    <w:tmpl w:val="F462FA86"/>
    <w:lvl w:ilvl="0" w:tplc="0456D24C">
      <w:start w:val="1"/>
      <w:numFmt w:val="decimal"/>
      <w:lvlText w:val="%1)"/>
      <w:lvlJc w:val="left"/>
      <w:pPr>
        <w:tabs>
          <w:tab w:val="num" w:pos="1069"/>
        </w:tabs>
        <w:ind w:left="1069" w:hanging="360"/>
      </w:pPr>
      <w:rPr>
        <w:rFonts w:cs="Times New Roman" w:hint="default"/>
        <w:color w:val="000000"/>
        <w:sz w:val="28"/>
      </w:rPr>
    </w:lvl>
    <w:lvl w:ilvl="1" w:tplc="96BC551C">
      <w:start w:val="1"/>
      <w:numFmt w:val="decimal"/>
      <w:lvlText w:val="%2."/>
      <w:lvlJc w:val="left"/>
      <w:pPr>
        <w:tabs>
          <w:tab w:val="num" w:pos="2437"/>
        </w:tabs>
        <w:ind w:left="2437" w:hanging="1008"/>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2131EC3"/>
    <w:multiLevelType w:val="multilevel"/>
    <w:tmpl w:val="5EBCBDD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nsid w:val="4DF31DA8"/>
    <w:multiLevelType w:val="multilevel"/>
    <w:tmpl w:val="6D18AC6E"/>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1069"/>
        </w:tabs>
        <w:ind w:left="1069" w:hanging="360"/>
      </w:pPr>
      <w:rPr>
        <w:rFonts w:cs="Times New Roman" w:hint="default"/>
        <w:sz w:val="28"/>
        <w:szCs w:val="28"/>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3">
    <w:nsid w:val="52FF42D6"/>
    <w:multiLevelType w:val="hybridMultilevel"/>
    <w:tmpl w:val="27E83A40"/>
    <w:lvl w:ilvl="0" w:tplc="68F6036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57797815"/>
    <w:multiLevelType w:val="multilevel"/>
    <w:tmpl w:val="B4DAA886"/>
    <w:lvl w:ilvl="0">
      <w:start w:val="5"/>
      <w:numFmt w:val="decimal"/>
      <w:lvlText w:val="%1"/>
      <w:lvlJc w:val="left"/>
      <w:pPr>
        <w:tabs>
          <w:tab w:val="num" w:pos="360"/>
        </w:tabs>
        <w:ind w:left="360" w:hanging="360"/>
      </w:pPr>
      <w:rPr>
        <w:rFonts w:cs="Times New Roman" w:hint="default"/>
        <w:color w:val="000000"/>
      </w:rPr>
    </w:lvl>
    <w:lvl w:ilvl="1">
      <w:start w:val="1"/>
      <w:numFmt w:val="decimal"/>
      <w:lvlText w:val="7.%2"/>
      <w:lvlJc w:val="left"/>
      <w:pPr>
        <w:tabs>
          <w:tab w:val="num" w:pos="1260"/>
        </w:tabs>
        <w:ind w:left="1260" w:hanging="360"/>
      </w:pPr>
      <w:rPr>
        <w:rFonts w:cs="Times New Roman" w:hint="default"/>
        <w:color w:val="000000"/>
      </w:rPr>
    </w:lvl>
    <w:lvl w:ilvl="2">
      <w:start w:val="1"/>
      <w:numFmt w:val="decimal"/>
      <w:lvlText w:val="%1.%2.%3"/>
      <w:lvlJc w:val="left"/>
      <w:pPr>
        <w:tabs>
          <w:tab w:val="num" w:pos="2520"/>
        </w:tabs>
        <w:ind w:left="2520" w:hanging="720"/>
      </w:pPr>
      <w:rPr>
        <w:rFonts w:cs="Times New Roman" w:hint="default"/>
        <w:color w:val="000000"/>
      </w:rPr>
    </w:lvl>
    <w:lvl w:ilvl="3">
      <w:start w:val="1"/>
      <w:numFmt w:val="decimal"/>
      <w:lvlText w:val="%1.%2.%3.%4"/>
      <w:lvlJc w:val="left"/>
      <w:pPr>
        <w:tabs>
          <w:tab w:val="num" w:pos="3780"/>
        </w:tabs>
        <w:ind w:left="3780" w:hanging="1080"/>
      </w:pPr>
      <w:rPr>
        <w:rFonts w:cs="Times New Roman" w:hint="default"/>
        <w:color w:val="000000"/>
      </w:rPr>
    </w:lvl>
    <w:lvl w:ilvl="4">
      <w:start w:val="1"/>
      <w:numFmt w:val="decimal"/>
      <w:lvlText w:val="%1.%2.%3.%4.%5"/>
      <w:lvlJc w:val="left"/>
      <w:pPr>
        <w:tabs>
          <w:tab w:val="num" w:pos="4680"/>
        </w:tabs>
        <w:ind w:left="4680" w:hanging="1080"/>
      </w:pPr>
      <w:rPr>
        <w:rFonts w:cs="Times New Roman" w:hint="default"/>
        <w:color w:val="000000"/>
      </w:rPr>
    </w:lvl>
    <w:lvl w:ilvl="5">
      <w:start w:val="1"/>
      <w:numFmt w:val="decimal"/>
      <w:lvlText w:val="%1.%2.%3.%4.%5.%6"/>
      <w:lvlJc w:val="left"/>
      <w:pPr>
        <w:tabs>
          <w:tab w:val="num" w:pos="5940"/>
        </w:tabs>
        <w:ind w:left="5940" w:hanging="1440"/>
      </w:pPr>
      <w:rPr>
        <w:rFonts w:cs="Times New Roman" w:hint="default"/>
        <w:color w:val="000000"/>
      </w:rPr>
    </w:lvl>
    <w:lvl w:ilvl="6">
      <w:start w:val="1"/>
      <w:numFmt w:val="decimal"/>
      <w:lvlText w:val="%1.%2.%3.%4.%5.%6.%7"/>
      <w:lvlJc w:val="left"/>
      <w:pPr>
        <w:tabs>
          <w:tab w:val="num" w:pos="6840"/>
        </w:tabs>
        <w:ind w:left="6840" w:hanging="1440"/>
      </w:pPr>
      <w:rPr>
        <w:rFonts w:cs="Times New Roman" w:hint="default"/>
        <w:color w:val="000000"/>
      </w:rPr>
    </w:lvl>
    <w:lvl w:ilvl="7">
      <w:start w:val="1"/>
      <w:numFmt w:val="decimal"/>
      <w:lvlText w:val="%1.%2.%3.%4.%5.%6.%7.%8"/>
      <w:lvlJc w:val="left"/>
      <w:pPr>
        <w:tabs>
          <w:tab w:val="num" w:pos="8100"/>
        </w:tabs>
        <w:ind w:left="8100" w:hanging="1800"/>
      </w:pPr>
      <w:rPr>
        <w:rFonts w:cs="Times New Roman" w:hint="default"/>
        <w:color w:val="000000"/>
      </w:rPr>
    </w:lvl>
    <w:lvl w:ilvl="8">
      <w:start w:val="1"/>
      <w:numFmt w:val="decimal"/>
      <w:lvlText w:val="%1.%2.%3.%4.%5.%6.%7.%8.%9"/>
      <w:lvlJc w:val="left"/>
      <w:pPr>
        <w:tabs>
          <w:tab w:val="num" w:pos="9360"/>
        </w:tabs>
        <w:ind w:left="9360" w:hanging="2160"/>
      </w:pPr>
      <w:rPr>
        <w:rFonts w:cs="Times New Roman" w:hint="default"/>
        <w:color w:val="000000"/>
      </w:rPr>
    </w:lvl>
  </w:abstractNum>
  <w:abstractNum w:abstractNumId="15">
    <w:nsid w:val="5A2B65AE"/>
    <w:multiLevelType w:val="multilevel"/>
    <w:tmpl w:val="40AC5AF4"/>
    <w:lvl w:ilvl="0">
      <w:start w:val="5"/>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214"/>
        </w:tabs>
        <w:ind w:left="1214" w:hanging="504"/>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67F446AB"/>
    <w:multiLevelType w:val="multilevel"/>
    <w:tmpl w:val="9FFAA50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5334"/>
        </w:tabs>
        <w:ind w:left="5334" w:hanging="1080"/>
      </w:pPr>
      <w:rPr>
        <w:rFonts w:cs="Times New Roman" w:hint="default"/>
      </w:rPr>
    </w:lvl>
    <w:lvl w:ilvl="4">
      <w:start w:val="1"/>
      <w:numFmt w:val="decimal"/>
      <w:lvlText w:val="%1.%2.%3.%4.%5"/>
      <w:lvlJc w:val="left"/>
      <w:pPr>
        <w:tabs>
          <w:tab w:val="num" w:pos="6752"/>
        </w:tabs>
        <w:ind w:left="6752" w:hanging="1080"/>
      </w:pPr>
      <w:rPr>
        <w:rFonts w:cs="Times New Roman" w:hint="default"/>
      </w:rPr>
    </w:lvl>
    <w:lvl w:ilvl="5">
      <w:start w:val="1"/>
      <w:numFmt w:val="decimal"/>
      <w:lvlText w:val="%1.%2.%3.%4.%5.%6"/>
      <w:lvlJc w:val="left"/>
      <w:pPr>
        <w:tabs>
          <w:tab w:val="num" w:pos="8530"/>
        </w:tabs>
        <w:ind w:left="8530" w:hanging="1440"/>
      </w:pPr>
      <w:rPr>
        <w:rFonts w:cs="Times New Roman" w:hint="default"/>
      </w:rPr>
    </w:lvl>
    <w:lvl w:ilvl="6">
      <w:start w:val="1"/>
      <w:numFmt w:val="decimal"/>
      <w:lvlText w:val="%1.%2.%3.%4.%5.%6.%7"/>
      <w:lvlJc w:val="left"/>
      <w:pPr>
        <w:tabs>
          <w:tab w:val="num" w:pos="9948"/>
        </w:tabs>
        <w:ind w:left="9948" w:hanging="1440"/>
      </w:pPr>
      <w:rPr>
        <w:rFonts w:cs="Times New Roman" w:hint="default"/>
      </w:rPr>
    </w:lvl>
    <w:lvl w:ilvl="7">
      <w:start w:val="1"/>
      <w:numFmt w:val="decimal"/>
      <w:lvlText w:val="%1.%2.%3.%4.%5.%6.%7.%8"/>
      <w:lvlJc w:val="left"/>
      <w:pPr>
        <w:tabs>
          <w:tab w:val="num" w:pos="11726"/>
        </w:tabs>
        <w:ind w:left="11726" w:hanging="1800"/>
      </w:pPr>
      <w:rPr>
        <w:rFonts w:cs="Times New Roman" w:hint="default"/>
      </w:rPr>
    </w:lvl>
    <w:lvl w:ilvl="8">
      <w:start w:val="1"/>
      <w:numFmt w:val="decimal"/>
      <w:lvlText w:val="%1.%2.%3.%4.%5.%6.%7.%8.%9"/>
      <w:lvlJc w:val="left"/>
      <w:pPr>
        <w:tabs>
          <w:tab w:val="num" w:pos="13504"/>
        </w:tabs>
        <w:ind w:left="13504" w:hanging="2160"/>
      </w:pPr>
      <w:rPr>
        <w:rFonts w:cs="Times New Roman" w:hint="default"/>
      </w:rPr>
    </w:lvl>
  </w:abstractNum>
  <w:abstractNum w:abstractNumId="17">
    <w:nsid w:val="6D4F39AD"/>
    <w:multiLevelType w:val="hybridMultilevel"/>
    <w:tmpl w:val="610EB6B0"/>
    <w:lvl w:ilvl="0" w:tplc="B70A9F88">
      <w:start w:val="1"/>
      <w:numFmt w:val="decimal"/>
      <w:lvlText w:val="%1)"/>
      <w:lvlJc w:val="left"/>
      <w:pPr>
        <w:tabs>
          <w:tab w:val="num" w:pos="2005"/>
        </w:tabs>
        <w:ind w:left="2005" w:hanging="1296"/>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nsid w:val="7BF37528"/>
    <w:multiLevelType w:val="multilevel"/>
    <w:tmpl w:val="AED0E502"/>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9">
    <w:nsid w:val="7C9664BA"/>
    <w:multiLevelType w:val="multilevel"/>
    <w:tmpl w:val="19F2D528"/>
    <w:lvl w:ilvl="0">
      <w:start w:val="1"/>
      <w:numFmt w:val="decimal"/>
      <w:lvlText w:val="%1."/>
      <w:lvlJc w:val="left"/>
      <w:pPr>
        <w:tabs>
          <w:tab w:val="num" w:pos="1488"/>
        </w:tabs>
        <w:ind w:left="1488" w:hanging="1488"/>
      </w:pPr>
      <w:rPr>
        <w:rFonts w:cs="Times New Roman" w:hint="default"/>
      </w:rPr>
    </w:lvl>
    <w:lvl w:ilvl="1">
      <w:start w:val="1"/>
      <w:numFmt w:val="decimal"/>
      <w:lvlText w:val="%1.%2."/>
      <w:lvlJc w:val="left"/>
      <w:pPr>
        <w:tabs>
          <w:tab w:val="num" w:pos="2197"/>
        </w:tabs>
        <w:ind w:left="2197" w:hanging="1488"/>
      </w:pPr>
      <w:rPr>
        <w:rFonts w:cs="Times New Roman" w:hint="default"/>
      </w:rPr>
    </w:lvl>
    <w:lvl w:ilvl="2">
      <w:start w:val="1"/>
      <w:numFmt w:val="decimal"/>
      <w:lvlText w:val="%1.%2.%3."/>
      <w:lvlJc w:val="left"/>
      <w:pPr>
        <w:tabs>
          <w:tab w:val="num" w:pos="2906"/>
        </w:tabs>
        <w:ind w:left="2906" w:hanging="1488"/>
      </w:pPr>
      <w:rPr>
        <w:rFonts w:cs="Times New Roman" w:hint="default"/>
      </w:rPr>
    </w:lvl>
    <w:lvl w:ilvl="3">
      <w:start w:val="1"/>
      <w:numFmt w:val="decimal"/>
      <w:lvlText w:val="%1.%2.%3.%4."/>
      <w:lvlJc w:val="left"/>
      <w:pPr>
        <w:tabs>
          <w:tab w:val="num" w:pos="3615"/>
        </w:tabs>
        <w:ind w:left="3615" w:hanging="1488"/>
      </w:pPr>
      <w:rPr>
        <w:rFonts w:cs="Times New Roman" w:hint="default"/>
      </w:rPr>
    </w:lvl>
    <w:lvl w:ilvl="4">
      <w:start w:val="1"/>
      <w:numFmt w:val="decimal"/>
      <w:lvlText w:val="%1.%2.%3.%4.%5."/>
      <w:lvlJc w:val="left"/>
      <w:pPr>
        <w:tabs>
          <w:tab w:val="num" w:pos="4324"/>
        </w:tabs>
        <w:ind w:left="4324" w:hanging="1488"/>
      </w:pPr>
      <w:rPr>
        <w:rFonts w:cs="Times New Roman" w:hint="default"/>
      </w:rPr>
    </w:lvl>
    <w:lvl w:ilvl="5">
      <w:start w:val="1"/>
      <w:numFmt w:val="decimal"/>
      <w:lvlText w:val="%1.%2.%3.%4.%5.%6."/>
      <w:lvlJc w:val="left"/>
      <w:pPr>
        <w:tabs>
          <w:tab w:val="num" w:pos="5033"/>
        </w:tabs>
        <w:ind w:left="5033" w:hanging="1488"/>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0">
    <w:nsid w:val="7CA47227"/>
    <w:multiLevelType w:val="hybridMultilevel"/>
    <w:tmpl w:val="2B72FF46"/>
    <w:lvl w:ilvl="0" w:tplc="B600C668">
      <w:start w:val="1"/>
      <w:numFmt w:val="decimal"/>
      <w:lvlText w:val="%1)"/>
      <w:lvlJc w:val="left"/>
      <w:pPr>
        <w:tabs>
          <w:tab w:val="num" w:pos="1957"/>
        </w:tabs>
        <w:ind w:left="1957" w:hanging="1248"/>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7D0A2A1C"/>
    <w:multiLevelType w:val="hybridMultilevel"/>
    <w:tmpl w:val="6BDA087C"/>
    <w:lvl w:ilvl="0" w:tplc="04190011">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7E4B4A69"/>
    <w:multiLevelType w:val="hybridMultilevel"/>
    <w:tmpl w:val="E286CEA0"/>
    <w:lvl w:ilvl="0" w:tplc="1902A3FC">
      <w:start w:val="1"/>
      <w:numFmt w:val="decimal"/>
      <w:lvlText w:val="%1)"/>
      <w:lvlJc w:val="left"/>
      <w:pPr>
        <w:tabs>
          <w:tab w:val="num" w:pos="1741"/>
        </w:tabs>
        <w:ind w:left="1741" w:hanging="1032"/>
      </w:pPr>
      <w:rPr>
        <w:rFonts w:cs="Times New Roman" w:hint="default"/>
        <w:color w:val="000000"/>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8"/>
  </w:num>
  <w:num w:numId="2">
    <w:abstractNumId w:val="19"/>
  </w:num>
  <w:num w:numId="3">
    <w:abstractNumId w:val="20"/>
  </w:num>
  <w:num w:numId="4">
    <w:abstractNumId w:val="9"/>
  </w:num>
  <w:num w:numId="5">
    <w:abstractNumId w:val="6"/>
  </w:num>
  <w:num w:numId="6">
    <w:abstractNumId w:val="12"/>
  </w:num>
  <w:num w:numId="7">
    <w:abstractNumId w:val="22"/>
  </w:num>
  <w:num w:numId="8">
    <w:abstractNumId w:val="3"/>
  </w:num>
  <w:num w:numId="9">
    <w:abstractNumId w:val="17"/>
  </w:num>
  <w:num w:numId="10">
    <w:abstractNumId w:val="10"/>
  </w:num>
  <w:num w:numId="11">
    <w:abstractNumId w:val="14"/>
  </w:num>
  <w:num w:numId="12">
    <w:abstractNumId w:val="21"/>
  </w:num>
  <w:num w:numId="13">
    <w:abstractNumId w:val="11"/>
  </w:num>
  <w:num w:numId="14">
    <w:abstractNumId w:val="16"/>
  </w:num>
  <w:num w:numId="15">
    <w:abstractNumId w:val="4"/>
  </w:num>
  <w:num w:numId="16">
    <w:abstractNumId w:val="13"/>
  </w:num>
  <w:num w:numId="17">
    <w:abstractNumId w:val="15"/>
  </w:num>
  <w:num w:numId="18">
    <w:abstractNumId w:val="18"/>
  </w:num>
  <w:num w:numId="19">
    <w:abstractNumId w:val="0"/>
  </w:num>
  <w:num w:numId="20">
    <w:abstractNumId w:val="5"/>
  </w:num>
  <w:num w:numId="21">
    <w:abstractNumId w:val="2"/>
  </w:num>
  <w:num w:numId="22">
    <w:abstractNumId w:val="1"/>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6BFA"/>
    <w:rsid w:val="000176AB"/>
    <w:rsid w:val="000260BB"/>
    <w:rsid w:val="00027D24"/>
    <w:rsid w:val="00030B2D"/>
    <w:rsid w:val="00035F49"/>
    <w:rsid w:val="0004178C"/>
    <w:rsid w:val="00044B16"/>
    <w:rsid w:val="000554B6"/>
    <w:rsid w:val="00073005"/>
    <w:rsid w:val="000A7193"/>
    <w:rsid w:val="000D09E5"/>
    <w:rsid w:val="000E7BBF"/>
    <w:rsid w:val="00105A0C"/>
    <w:rsid w:val="00120C8A"/>
    <w:rsid w:val="00124585"/>
    <w:rsid w:val="00136DE2"/>
    <w:rsid w:val="0013783B"/>
    <w:rsid w:val="00137F37"/>
    <w:rsid w:val="00146482"/>
    <w:rsid w:val="00152900"/>
    <w:rsid w:val="00155DFC"/>
    <w:rsid w:val="00156FED"/>
    <w:rsid w:val="00171F15"/>
    <w:rsid w:val="00177D3B"/>
    <w:rsid w:val="0019053D"/>
    <w:rsid w:val="00193808"/>
    <w:rsid w:val="001967E4"/>
    <w:rsid w:val="001A0F9F"/>
    <w:rsid w:val="001B47B6"/>
    <w:rsid w:val="001C72F5"/>
    <w:rsid w:val="00223F0F"/>
    <w:rsid w:val="00225FA7"/>
    <w:rsid w:val="002328E1"/>
    <w:rsid w:val="00235C61"/>
    <w:rsid w:val="00241D52"/>
    <w:rsid w:val="0024234A"/>
    <w:rsid w:val="00242BBB"/>
    <w:rsid w:val="0025197C"/>
    <w:rsid w:val="00267BBC"/>
    <w:rsid w:val="002775FD"/>
    <w:rsid w:val="00284EC2"/>
    <w:rsid w:val="002865FF"/>
    <w:rsid w:val="002B5D67"/>
    <w:rsid w:val="002C4CF1"/>
    <w:rsid w:val="002D2E8F"/>
    <w:rsid w:val="002D2FB2"/>
    <w:rsid w:val="002E3CDE"/>
    <w:rsid w:val="002E60AF"/>
    <w:rsid w:val="002F598C"/>
    <w:rsid w:val="00306B33"/>
    <w:rsid w:val="00321B86"/>
    <w:rsid w:val="00335A2A"/>
    <w:rsid w:val="0034424D"/>
    <w:rsid w:val="003509A4"/>
    <w:rsid w:val="00354DDC"/>
    <w:rsid w:val="00381F21"/>
    <w:rsid w:val="0039193E"/>
    <w:rsid w:val="003B79E2"/>
    <w:rsid w:val="003D104C"/>
    <w:rsid w:val="003E666D"/>
    <w:rsid w:val="003F2A40"/>
    <w:rsid w:val="00411A4A"/>
    <w:rsid w:val="00416D60"/>
    <w:rsid w:val="00421263"/>
    <w:rsid w:val="00423FB0"/>
    <w:rsid w:val="004266CC"/>
    <w:rsid w:val="004320CB"/>
    <w:rsid w:val="004412AA"/>
    <w:rsid w:val="00447252"/>
    <w:rsid w:val="00463EDF"/>
    <w:rsid w:val="00465074"/>
    <w:rsid w:val="004676C5"/>
    <w:rsid w:val="00470C57"/>
    <w:rsid w:val="00477305"/>
    <w:rsid w:val="004853C5"/>
    <w:rsid w:val="00487C98"/>
    <w:rsid w:val="0049007F"/>
    <w:rsid w:val="00496536"/>
    <w:rsid w:val="004C61C3"/>
    <w:rsid w:val="004E22C1"/>
    <w:rsid w:val="004E2335"/>
    <w:rsid w:val="0051750B"/>
    <w:rsid w:val="005255AA"/>
    <w:rsid w:val="00541EB3"/>
    <w:rsid w:val="00543404"/>
    <w:rsid w:val="00550B67"/>
    <w:rsid w:val="00560991"/>
    <w:rsid w:val="00570EEE"/>
    <w:rsid w:val="00591AB7"/>
    <w:rsid w:val="005A6752"/>
    <w:rsid w:val="005B6ED0"/>
    <w:rsid w:val="005B6F77"/>
    <w:rsid w:val="005D0D38"/>
    <w:rsid w:val="005E7006"/>
    <w:rsid w:val="006104B7"/>
    <w:rsid w:val="00610B8A"/>
    <w:rsid w:val="00624D4F"/>
    <w:rsid w:val="00625F54"/>
    <w:rsid w:val="00632557"/>
    <w:rsid w:val="00632D32"/>
    <w:rsid w:val="00641DD0"/>
    <w:rsid w:val="0067760F"/>
    <w:rsid w:val="006841DA"/>
    <w:rsid w:val="00695892"/>
    <w:rsid w:val="006A0595"/>
    <w:rsid w:val="006A4650"/>
    <w:rsid w:val="006A642F"/>
    <w:rsid w:val="006C1429"/>
    <w:rsid w:val="00707B35"/>
    <w:rsid w:val="00733FF8"/>
    <w:rsid w:val="007478F4"/>
    <w:rsid w:val="0075352F"/>
    <w:rsid w:val="00770A19"/>
    <w:rsid w:val="00775DA7"/>
    <w:rsid w:val="007854F5"/>
    <w:rsid w:val="00787C5D"/>
    <w:rsid w:val="007A03C9"/>
    <w:rsid w:val="007A0514"/>
    <w:rsid w:val="007A3412"/>
    <w:rsid w:val="007A7AA9"/>
    <w:rsid w:val="007B0E7C"/>
    <w:rsid w:val="007B185F"/>
    <w:rsid w:val="007D5AD9"/>
    <w:rsid w:val="00834295"/>
    <w:rsid w:val="0084171D"/>
    <w:rsid w:val="00845F8A"/>
    <w:rsid w:val="008462BC"/>
    <w:rsid w:val="00846369"/>
    <w:rsid w:val="008775CC"/>
    <w:rsid w:val="00887B55"/>
    <w:rsid w:val="00890888"/>
    <w:rsid w:val="008B2AB3"/>
    <w:rsid w:val="008E79FB"/>
    <w:rsid w:val="008F42E1"/>
    <w:rsid w:val="008F67E8"/>
    <w:rsid w:val="00912609"/>
    <w:rsid w:val="00917478"/>
    <w:rsid w:val="00922D46"/>
    <w:rsid w:val="009651A5"/>
    <w:rsid w:val="00971C6A"/>
    <w:rsid w:val="009721C2"/>
    <w:rsid w:val="0099433E"/>
    <w:rsid w:val="009B011A"/>
    <w:rsid w:val="009B0E08"/>
    <w:rsid w:val="009B54C4"/>
    <w:rsid w:val="009B7E15"/>
    <w:rsid w:val="009C4B0E"/>
    <w:rsid w:val="009D07F1"/>
    <w:rsid w:val="009D357B"/>
    <w:rsid w:val="009E1810"/>
    <w:rsid w:val="009E7432"/>
    <w:rsid w:val="009F074C"/>
    <w:rsid w:val="009F2B9A"/>
    <w:rsid w:val="00A14EC0"/>
    <w:rsid w:val="00A15315"/>
    <w:rsid w:val="00A17904"/>
    <w:rsid w:val="00A64A6B"/>
    <w:rsid w:val="00A86FD2"/>
    <w:rsid w:val="00A930C9"/>
    <w:rsid w:val="00AB76B2"/>
    <w:rsid w:val="00AC7A1D"/>
    <w:rsid w:val="00AE48B9"/>
    <w:rsid w:val="00B07F35"/>
    <w:rsid w:val="00B11DFF"/>
    <w:rsid w:val="00B20D87"/>
    <w:rsid w:val="00B233AB"/>
    <w:rsid w:val="00B31897"/>
    <w:rsid w:val="00B33824"/>
    <w:rsid w:val="00B574F5"/>
    <w:rsid w:val="00B67221"/>
    <w:rsid w:val="00B7328F"/>
    <w:rsid w:val="00B75C5C"/>
    <w:rsid w:val="00B8082A"/>
    <w:rsid w:val="00B83E17"/>
    <w:rsid w:val="00BA2674"/>
    <w:rsid w:val="00BC612D"/>
    <w:rsid w:val="00BC706C"/>
    <w:rsid w:val="00BE0366"/>
    <w:rsid w:val="00BF5C45"/>
    <w:rsid w:val="00C02E86"/>
    <w:rsid w:val="00C06AC1"/>
    <w:rsid w:val="00C07A9A"/>
    <w:rsid w:val="00C14271"/>
    <w:rsid w:val="00C37B45"/>
    <w:rsid w:val="00C43A2A"/>
    <w:rsid w:val="00C44FC9"/>
    <w:rsid w:val="00C7022C"/>
    <w:rsid w:val="00C70753"/>
    <w:rsid w:val="00C83460"/>
    <w:rsid w:val="00C922D1"/>
    <w:rsid w:val="00CA1104"/>
    <w:rsid w:val="00CB1DF4"/>
    <w:rsid w:val="00CB44FF"/>
    <w:rsid w:val="00CB7339"/>
    <w:rsid w:val="00CD2977"/>
    <w:rsid w:val="00CD3E8B"/>
    <w:rsid w:val="00CD776F"/>
    <w:rsid w:val="00CE7007"/>
    <w:rsid w:val="00D03202"/>
    <w:rsid w:val="00D27F37"/>
    <w:rsid w:val="00D51060"/>
    <w:rsid w:val="00D51165"/>
    <w:rsid w:val="00D748D1"/>
    <w:rsid w:val="00DA68C0"/>
    <w:rsid w:val="00DA7A2A"/>
    <w:rsid w:val="00DC346D"/>
    <w:rsid w:val="00DC3C44"/>
    <w:rsid w:val="00DD1227"/>
    <w:rsid w:val="00DD1700"/>
    <w:rsid w:val="00DD51F1"/>
    <w:rsid w:val="00DE67CE"/>
    <w:rsid w:val="00DE739C"/>
    <w:rsid w:val="00DF247E"/>
    <w:rsid w:val="00E12B88"/>
    <w:rsid w:val="00E46BFE"/>
    <w:rsid w:val="00E47230"/>
    <w:rsid w:val="00E857D9"/>
    <w:rsid w:val="00E87DD1"/>
    <w:rsid w:val="00E931FA"/>
    <w:rsid w:val="00EA66DF"/>
    <w:rsid w:val="00EB0992"/>
    <w:rsid w:val="00EB3507"/>
    <w:rsid w:val="00EB53A3"/>
    <w:rsid w:val="00EB7F3D"/>
    <w:rsid w:val="00ED5EE0"/>
    <w:rsid w:val="00ED6512"/>
    <w:rsid w:val="00EE26F0"/>
    <w:rsid w:val="00EE406B"/>
    <w:rsid w:val="00EE4429"/>
    <w:rsid w:val="00EF120F"/>
    <w:rsid w:val="00EF1E9F"/>
    <w:rsid w:val="00F3075E"/>
    <w:rsid w:val="00F35239"/>
    <w:rsid w:val="00F4735D"/>
    <w:rsid w:val="00F57ECE"/>
    <w:rsid w:val="00FC5DD8"/>
    <w:rsid w:val="00FC6C38"/>
    <w:rsid w:val="00FD0F98"/>
    <w:rsid w:val="00FE70B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58A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Times New Roman"/>
      <w:b/>
      <w:sz w:val="20"/>
      <w:szCs w:val="20"/>
    </w:rPr>
  </w:style>
  <w:style w:type="character" w:customStyle="1" w:styleId="20">
    <w:name w:val="Заголовок 2 Знак"/>
    <w:basedOn w:val="a0"/>
    <w:link w:val="2"/>
    <w:uiPriority w:val="99"/>
    <w:locked/>
    <w:rsid w:val="000E7BBF"/>
    <w:rPr>
      <w:rFonts w:ascii="XO Thames" w:hAnsi="XO Thames" w:cs="Times New Roman"/>
      <w:b/>
      <w:color w:val="00A0FF"/>
      <w:sz w:val="20"/>
      <w:szCs w:val="20"/>
    </w:rPr>
  </w:style>
  <w:style w:type="character" w:customStyle="1" w:styleId="30">
    <w:name w:val="Заголовок 3 Знак"/>
    <w:basedOn w:val="a0"/>
    <w:link w:val="3"/>
    <w:uiPriority w:val="99"/>
    <w:locked/>
    <w:rsid w:val="000E7BBF"/>
    <w:rPr>
      <w:rFonts w:ascii="XO Thames" w:hAnsi="XO Thames" w:cs="Times New Roman"/>
      <w:b/>
      <w:i/>
      <w:color w:val="000000"/>
      <w:sz w:val="20"/>
      <w:szCs w:val="20"/>
    </w:rPr>
  </w:style>
  <w:style w:type="character" w:customStyle="1" w:styleId="40">
    <w:name w:val="Заголовок 4 Знак"/>
    <w:basedOn w:val="a0"/>
    <w:link w:val="4"/>
    <w:uiPriority w:val="99"/>
    <w:locked/>
    <w:rsid w:val="000E7BBF"/>
    <w:rPr>
      <w:rFonts w:ascii="XO Thames" w:hAnsi="XO Thames" w:cs="Times New Roman"/>
      <w:b/>
      <w:color w:val="595959"/>
      <w:sz w:val="20"/>
      <w:szCs w:val="20"/>
    </w:rPr>
  </w:style>
  <w:style w:type="character" w:customStyle="1" w:styleId="50">
    <w:name w:val="Заголовок 5 Знак"/>
    <w:basedOn w:val="a0"/>
    <w:link w:val="5"/>
    <w:uiPriority w:val="99"/>
    <w:locked/>
    <w:rsid w:val="000E7BBF"/>
    <w:rPr>
      <w:rFonts w:ascii="XO Thames" w:hAnsi="XO Thames" w:cs="Times New Roman"/>
      <w:b/>
      <w:color w:val="000000"/>
      <w:sz w:val="20"/>
      <w:szCs w:val="20"/>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0E7BBF"/>
    <w:rPr>
      <w:rFonts w:ascii="Calibri" w:hAnsi="Calibri"/>
      <w:color w:val="000000"/>
      <w:sz w:val="20"/>
      <w:lang w:eastAsia="ru-RU"/>
    </w:rPr>
  </w:style>
  <w:style w:type="paragraph" w:styleId="41">
    <w:name w:val="toc 4"/>
    <w:basedOn w:val="a"/>
    <w:next w:val="a"/>
    <w:link w:val="42"/>
    <w:uiPriority w:val="99"/>
    <w:rsid w:val="000E7BB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0E7BBF"/>
    <w:rPr>
      <w:rFonts w:ascii="Calibri" w:hAnsi="Calibri"/>
      <w:color w:val="000000"/>
      <w:sz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Times New Roman"/>
      <w:sz w:val="20"/>
      <w:szCs w:val="20"/>
    </w:rPr>
  </w:style>
  <w:style w:type="paragraph" w:styleId="6">
    <w:name w:val="toc 6"/>
    <w:basedOn w:val="a"/>
    <w:next w:val="a"/>
    <w:link w:val="60"/>
    <w:uiPriority w:val="99"/>
    <w:rsid w:val="000E7BB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0E7BBF"/>
    <w:rPr>
      <w:rFonts w:ascii="Calibri" w:hAnsi="Calibri"/>
      <w:color w:val="000000"/>
      <w:sz w:val="20"/>
      <w:lang w:eastAsia="ru-RU"/>
    </w:rPr>
  </w:style>
  <w:style w:type="paragraph" w:styleId="7">
    <w:name w:val="toc 7"/>
    <w:basedOn w:val="a"/>
    <w:next w:val="a"/>
    <w:link w:val="70"/>
    <w:uiPriority w:val="99"/>
    <w:rsid w:val="000E7BB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2">
    <w:name w:val="Основной шрифт абзаца1"/>
    <w:uiPriority w:val="99"/>
    <w:rsid w:val="000E7BBF"/>
    <w:pPr>
      <w:spacing w:after="200" w:line="276" w:lineRule="auto"/>
    </w:pPr>
    <w:rPr>
      <w:rFonts w:eastAsia="Times New Roman"/>
      <w:color w:val="000000"/>
      <w:sz w:val="20"/>
      <w:szCs w:val="20"/>
    </w:rPr>
  </w:style>
  <w:style w:type="paragraph" w:styleId="31">
    <w:name w:val="toc 3"/>
    <w:basedOn w:val="a"/>
    <w:next w:val="a"/>
    <w:link w:val="32"/>
    <w:uiPriority w:val="99"/>
    <w:rsid w:val="000E7BB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0E7BBF"/>
    <w:rPr>
      <w:rFonts w:ascii="Calibri" w:hAnsi="Calibri"/>
      <w:color w:val="000000"/>
      <w:sz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locked/>
    <w:rsid w:val="000E7BBF"/>
    <w:rPr>
      <w:rFonts w:ascii="Calibri" w:hAnsi="Calibri" w:cs="Times New Roman"/>
      <w:sz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locked/>
    <w:rsid w:val="000E7BBF"/>
    <w:rPr>
      <w:rFonts w:ascii="Tahoma" w:hAnsi="Tahoma" w:cs="Times New Roman"/>
      <w:sz w:val="20"/>
      <w:szCs w:val="20"/>
    </w:rPr>
  </w:style>
  <w:style w:type="paragraph" w:styleId="a8">
    <w:name w:val="List Paragraph"/>
    <w:basedOn w:val="a"/>
    <w:link w:val="a9"/>
    <w:uiPriority w:val="99"/>
    <w:qFormat/>
    <w:rsid w:val="000E7BBF"/>
    <w:pPr>
      <w:ind w:left="720"/>
      <w:contextualSpacing/>
    </w:pPr>
    <w:rPr>
      <w:rFonts w:eastAsia="Calibri"/>
      <w:color w:val="auto"/>
    </w:rPr>
  </w:style>
  <w:style w:type="character" w:customStyle="1" w:styleId="a9">
    <w:name w:val="Абзац списка Знак"/>
    <w:link w:val="a8"/>
    <w:uiPriority w:val="99"/>
    <w:locked/>
    <w:rsid w:val="000E7BBF"/>
    <w:rPr>
      <w:rFonts w:ascii="Arial" w:hAnsi="Arial"/>
      <w:sz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Times New Roman"/>
      <w:color w:val="0000FF"/>
      <w:sz w:val="20"/>
      <w:u w:val="single"/>
    </w:rPr>
  </w:style>
  <w:style w:type="paragraph" w:customStyle="1" w:styleId="Footnote">
    <w:name w:val="Footnote"/>
    <w:basedOn w:val="a"/>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15">
    <w:name w:val="toc 1"/>
    <w:basedOn w:val="a"/>
    <w:next w:val="a"/>
    <w:link w:val="16"/>
    <w:uiPriority w:val="99"/>
    <w:rsid w:val="000E7BB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9">
    <w:name w:val="toc 9"/>
    <w:basedOn w:val="a"/>
    <w:next w:val="a"/>
    <w:link w:val="90"/>
    <w:uiPriority w:val="99"/>
    <w:rsid w:val="000E7BB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0E7BBF"/>
    <w:rPr>
      <w:rFonts w:ascii="Calibri" w:hAnsi="Calibri"/>
      <w:color w:val="000000"/>
      <w:sz w:val="20"/>
      <w:lang w:eastAsia="ru-RU"/>
    </w:rPr>
  </w:style>
  <w:style w:type="paragraph" w:styleId="8">
    <w:name w:val="toc 8"/>
    <w:basedOn w:val="a"/>
    <w:next w:val="a"/>
    <w:link w:val="80"/>
    <w:uiPriority w:val="99"/>
    <w:rsid w:val="000E7BB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uiPriority w:val="99"/>
    <w:rsid w:val="000E7BB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Times New Roman"/>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0E7BBF"/>
    <w:rPr>
      <w:rFonts w:ascii="XO Thames" w:hAnsi="XO Thames" w:cs="Times New Roman"/>
      <w:i/>
      <w:color w:val="616161"/>
      <w:sz w:val="20"/>
      <w:szCs w:val="20"/>
    </w:rPr>
  </w:style>
  <w:style w:type="paragraph" w:customStyle="1" w:styleId="toc10">
    <w:name w:val="toc 10"/>
    <w:next w:val="a"/>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0E7BBF"/>
    <w:rPr>
      <w:rFonts w:ascii="XO Thames" w:hAnsi="XO Thames" w:cs="Times New Roman"/>
      <w:b/>
      <w:sz w:val="20"/>
      <w:szCs w:val="20"/>
    </w:rPr>
  </w:style>
  <w:style w:type="paragraph" w:customStyle="1" w:styleId="ConsPlusTitle">
    <w:name w:val="ConsPlusTitle"/>
    <w:link w:val="ConsPlusTitle1"/>
    <w:qFormat/>
    <w:rsid w:val="000E7BBF"/>
    <w:pPr>
      <w:widowControl w:val="0"/>
    </w:pPr>
    <w:rPr>
      <w:rFonts w:ascii="Times New Roman" w:hAnsi="Times New Roman"/>
      <w:b/>
    </w:rPr>
  </w:style>
  <w:style w:type="character" w:customStyle="1" w:styleId="ConsPlusTitle1">
    <w:name w:val="ConsPlusTitle1"/>
    <w:link w:val="ConsPlusTitle"/>
    <w:qFormat/>
    <w:locked/>
    <w:rsid w:val="000E7BBF"/>
    <w:rPr>
      <w:rFonts w:ascii="Times New Roman" w:hAnsi="Times New Roman"/>
      <w:b/>
      <w:sz w:val="22"/>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color w:val="605E5C"/>
      <w:shd w:val="clear" w:color="auto" w:fill="E1DFDD"/>
    </w:rPr>
  </w:style>
  <w:style w:type="character" w:styleId="af3">
    <w:name w:val="annotation reference"/>
    <w:basedOn w:val="a0"/>
    <w:uiPriority w:val="99"/>
    <w:semiHidden/>
    <w:rsid w:val="000E7BBF"/>
    <w:rPr>
      <w:rFonts w:cs="Times New Roman"/>
      <w:sz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Normal (Web)"/>
    <w:basedOn w:val="a"/>
    <w:uiPriority w:val="99"/>
    <w:rsid w:val="00470C57"/>
    <w:pPr>
      <w:widowControl/>
      <w:suppressAutoHyphens/>
      <w:spacing w:before="280" w:after="119"/>
    </w:pPr>
    <w:rPr>
      <w:rFonts w:ascii="Times New Roman" w:hAnsi="Times New Roman"/>
      <w:color w:val="auto"/>
      <w:sz w:val="24"/>
      <w:szCs w:val="24"/>
      <w:lang w:eastAsia="ar-SA"/>
    </w:rPr>
  </w:style>
  <w:style w:type="character" w:styleId="afb">
    <w:name w:val="page number"/>
    <w:basedOn w:val="a0"/>
    <w:uiPriority w:val="99"/>
    <w:rsid w:val="002775FD"/>
    <w:rPr>
      <w:rFonts w:cs="Times New Roman"/>
    </w:rPr>
  </w:style>
  <w:style w:type="table" w:styleId="afc">
    <w:name w:val="Table Grid"/>
    <w:basedOn w:val="a1"/>
    <w:uiPriority w:val="99"/>
    <w:locked/>
    <w:rsid w:val="00EB53A3"/>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846369"/>
    <w:pPr>
      <w:widowControl/>
      <w:ind w:firstLine="720"/>
      <w:jc w:val="both"/>
    </w:pPr>
    <w:rPr>
      <w:rFonts w:cs="Arial"/>
      <w:color w:val="auto"/>
      <w:sz w:val="26"/>
      <w:szCs w:val="26"/>
    </w:rPr>
  </w:style>
  <w:style w:type="paragraph" w:customStyle="1" w:styleId="18">
    <w:name w:val="Без интервала1"/>
    <w:uiPriority w:val="99"/>
    <w:rsid w:val="00B83E17"/>
    <w:pPr>
      <w:suppressAutoHyphens/>
    </w:pPr>
    <w:rPr>
      <w:rFonts w:eastAsia="Times New Roman" w:cs="Calibri"/>
      <w:lang w:eastAsia="zh-CN"/>
    </w:rPr>
  </w:style>
  <w:style w:type="paragraph" w:customStyle="1" w:styleId="BodyText21">
    <w:name w:val="Body Text 21"/>
    <w:basedOn w:val="a"/>
    <w:uiPriority w:val="99"/>
    <w:rsid w:val="00124585"/>
    <w:pPr>
      <w:widowControl/>
      <w:suppressAutoHyphens/>
      <w:jc w:val="both"/>
    </w:pPr>
    <w:rPr>
      <w:rFonts w:ascii="Times New Roman" w:eastAsia="Calibri" w:hAnsi="Times New Roman"/>
      <w:color w:val="auto"/>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olor w:val="000000"/>
      <w:sz w:val="20"/>
      <w:szCs w:val="20"/>
    </w:rPr>
  </w:style>
  <w:style w:type="paragraph" w:styleId="1">
    <w:name w:val="heading 1"/>
    <w:basedOn w:val="a"/>
    <w:next w:val="a"/>
    <w:link w:val="10"/>
    <w:uiPriority w:val="9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7BBF"/>
    <w:rPr>
      <w:rFonts w:ascii="XO Thames" w:hAnsi="XO Thames" w:cs="Times New Roman"/>
      <w:b/>
      <w:sz w:val="20"/>
      <w:szCs w:val="20"/>
    </w:rPr>
  </w:style>
  <w:style w:type="character" w:customStyle="1" w:styleId="20">
    <w:name w:val="Заголовок 2 Знак"/>
    <w:basedOn w:val="a0"/>
    <w:link w:val="2"/>
    <w:uiPriority w:val="99"/>
    <w:locked/>
    <w:rsid w:val="000E7BBF"/>
    <w:rPr>
      <w:rFonts w:ascii="XO Thames" w:hAnsi="XO Thames" w:cs="Times New Roman"/>
      <w:b/>
      <w:color w:val="00A0FF"/>
      <w:sz w:val="20"/>
      <w:szCs w:val="20"/>
    </w:rPr>
  </w:style>
  <w:style w:type="character" w:customStyle="1" w:styleId="30">
    <w:name w:val="Заголовок 3 Знак"/>
    <w:basedOn w:val="a0"/>
    <w:link w:val="3"/>
    <w:uiPriority w:val="99"/>
    <w:locked/>
    <w:rsid w:val="000E7BBF"/>
    <w:rPr>
      <w:rFonts w:ascii="XO Thames" w:hAnsi="XO Thames" w:cs="Times New Roman"/>
      <w:b/>
      <w:i/>
      <w:color w:val="000000"/>
      <w:sz w:val="20"/>
      <w:szCs w:val="20"/>
    </w:rPr>
  </w:style>
  <w:style w:type="character" w:customStyle="1" w:styleId="40">
    <w:name w:val="Заголовок 4 Знак"/>
    <w:basedOn w:val="a0"/>
    <w:link w:val="4"/>
    <w:uiPriority w:val="99"/>
    <w:locked/>
    <w:rsid w:val="000E7BBF"/>
    <w:rPr>
      <w:rFonts w:ascii="XO Thames" w:hAnsi="XO Thames" w:cs="Times New Roman"/>
      <w:b/>
      <w:color w:val="595959"/>
      <w:sz w:val="20"/>
      <w:szCs w:val="20"/>
    </w:rPr>
  </w:style>
  <w:style w:type="character" w:customStyle="1" w:styleId="50">
    <w:name w:val="Заголовок 5 Знак"/>
    <w:basedOn w:val="a0"/>
    <w:link w:val="5"/>
    <w:uiPriority w:val="99"/>
    <w:locked/>
    <w:rsid w:val="000E7BBF"/>
    <w:rPr>
      <w:rFonts w:ascii="XO Thames" w:hAnsi="XO Thames" w:cs="Times New Roman"/>
      <w:b/>
      <w:color w:val="000000"/>
      <w:sz w:val="20"/>
      <w:szCs w:val="20"/>
    </w:rPr>
  </w:style>
  <w:style w:type="character" w:customStyle="1" w:styleId="11">
    <w:name w:val="Обычный1"/>
    <w:uiPriority w:val="99"/>
    <w:rsid w:val="000E7BBF"/>
    <w:rPr>
      <w:rFonts w:ascii="Arial" w:hAnsi="Arial"/>
      <w:sz w:val="20"/>
    </w:rPr>
  </w:style>
  <w:style w:type="paragraph" w:styleId="21">
    <w:name w:val="toc 2"/>
    <w:basedOn w:val="a"/>
    <w:next w:val="a"/>
    <w:link w:val="22"/>
    <w:uiPriority w:val="99"/>
    <w:rsid w:val="000E7BB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0E7BBF"/>
    <w:rPr>
      <w:rFonts w:ascii="Calibri" w:hAnsi="Calibri"/>
      <w:color w:val="000000"/>
      <w:sz w:val="20"/>
      <w:lang w:eastAsia="ru-RU"/>
    </w:rPr>
  </w:style>
  <w:style w:type="paragraph" w:styleId="41">
    <w:name w:val="toc 4"/>
    <w:basedOn w:val="a"/>
    <w:next w:val="a"/>
    <w:link w:val="42"/>
    <w:uiPriority w:val="99"/>
    <w:rsid w:val="000E7BB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0E7BBF"/>
    <w:rPr>
      <w:rFonts w:ascii="Calibri" w:hAnsi="Calibri"/>
      <w:color w:val="000000"/>
      <w:sz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locked/>
    <w:rsid w:val="000E7BBF"/>
    <w:rPr>
      <w:rFonts w:ascii="Arial" w:hAnsi="Arial" w:cs="Times New Roman"/>
      <w:sz w:val="20"/>
      <w:szCs w:val="20"/>
    </w:rPr>
  </w:style>
  <w:style w:type="paragraph" w:styleId="6">
    <w:name w:val="toc 6"/>
    <w:basedOn w:val="a"/>
    <w:next w:val="a"/>
    <w:link w:val="60"/>
    <w:uiPriority w:val="99"/>
    <w:rsid w:val="000E7BB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0E7BBF"/>
    <w:rPr>
      <w:rFonts w:ascii="Calibri" w:hAnsi="Calibri"/>
      <w:color w:val="000000"/>
      <w:sz w:val="20"/>
      <w:lang w:eastAsia="ru-RU"/>
    </w:rPr>
  </w:style>
  <w:style w:type="paragraph" w:styleId="7">
    <w:name w:val="toc 7"/>
    <w:basedOn w:val="a"/>
    <w:next w:val="a"/>
    <w:link w:val="70"/>
    <w:uiPriority w:val="99"/>
    <w:rsid w:val="000E7BB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0E7BBF"/>
    <w:rPr>
      <w:rFonts w:ascii="Calibri" w:hAnsi="Calibri"/>
      <w:color w:val="000000"/>
      <w:sz w:val="20"/>
      <w:lang w:eastAsia="ru-RU"/>
    </w:rPr>
  </w:style>
  <w:style w:type="paragraph" w:customStyle="1" w:styleId="ConsPlusNormal">
    <w:name w:val="ConsPlusNormal"/>
    <w:link w:val="ConsPlusNormal1"/>
    <w:uiPriority w:val="99"/>
    <w:rsid w:val="000E7BBF"/>
    <w:pPr>
      <w:widowControl w:val="0"/>
      <w:ind w:firstLine="720"/>
    </w:pPr>
    <w:rPr>
      <w:rFonts w:ascii="Times New Roman" w:hAnsi="Times New Roman"/>
    </w:rPr>
  </w:style>
  <w:style w:type="character" w:customStyle="1" w:styleId="ConsPlusNormal1">
    <w:name w:val="ConsPlusNormal1"/>
    <w:link w:val="ConsPlusNormal"/>
    <w:uiPriority w:val="99"/>
    <w:locked/>
    <w:rsid w:val="000E7BBF"/>
    <w:rPr>
      <w:rFonts w:ascii="Times New Roman" w:hAnsi="Times New Roman"/>
      <w:sz w:val="22"/>
      <w:lang w:eastAsia="ru-RU"/>
    </w:rPr>
  </w:style>
  <w:style w:type="paragraph" w:customStyle="1" w:styleId="12">
    <w:name w:val="Основной шрифт абзаца1"/>
    <w:uiPriority w:val="99"/>
    <w:rsid w:val="000E7BBF"/>
    <w:pPr>
      <w:spacing w:after="200" w:line="276" w:lineRule="auto"/>
    </w:pPr>
    <w:rPr>
      <w:rFonts w:eastAsia="Times New Roman"/>
      <w:color w:val="000000"/>
      <w:sz w:val="20"/>
      <w:szCs w:val="20"/>
    </w:rPr>
  </w:style>
  <w:style w:type="paragraph" w:styleId="31">
    <w:name w:val="toc 3"/>
    <w:basedOn w:val="a"/>
    <w:next w:val="a"/>
    <w:link w:val="32"/>
    <w:uiPriority w:val="99"/>
    <w:rsid w:val="000E7BB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0E7BBF"/>
    <w:rPr>
      <w:rFonts w:ascii="Calibri" w:hAnsi="Calibri"/>
      <w:color w:val="000000"/>
      <w:sz w:val="20"/>
      <w:lang w:eastAsia="ru-RU"/>
    </w:rPr>
  </w:style>
  <w:style w:type="paragraph" w:customStyle="1" w:styleId="13">
    <w:name w:val="Знак сноски1"/>
    <w:basedOn w:val="12"/>
    <w:link w:val="a5"/>
    <w:uiPriority w:val="99"/>
    <w:rsid w:val="000E7BBF"/>
    <w:rPr>
      <w:color w:val="auto"/>
      <w:vertAlign w:val="superscript"/>
    </w:rPr>
  </w:style>
  <w:style w:type="character" w:styleId="a5">
    <w:name w:val="footnote reference"/>
    <w:basedOn w:val="a0"/>
    <w:link w:val="13"/>
    <w:uiPriority w:val="99"/>
    <w:locked/>
    <w:rsid w:val="000E7BBF"/>
    <w:rPr>
      <w:rFonts w:ascii="Calibri" w:hAnsi="Calibri" w:cs="Times New Roman"/>
      <w:sz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locked/>
    <w:rsid w:val="000E7BBF"/>
    <w:rPr>
      <w:rFonts w:ascii="Tahoma" w:hAnsi="Tahoma" w:cs="Times New Roman"/>
      <w:sz w:val="20"/>
      <w:szCs w:val="20"/>
    </w:rPr>
  </w:style>
  <w:style w:type="paragraph" w:styleId="a8">
    <w:name w:val="List Paragraph"/>
    <w:basedOn w:val="a"/>
    <w:link w:val="a9"/>
    <w:uiPriority w:val="99"/>
    <w:qFormat/>
    <w:rsid w:val="000E7BBF"/>
    <w:pPr>
      <w:ind w:left="720"/>
      <w:contextualSpacing/>
    </w:pPr>
    <w:rPr>
      <w:rFonts w:eastAsia="Calibri"/>
      <w:color w:val="auto"/>
    </w:rPr>
  </w:style>
  <w:style w:type="character" w:customStyle="1" w:styleId="a9">
    <w:name w:val="Абзац списка Знак"/>
    <w:link w:val="a8"/>
    <w:uiPriority w:val="99"/>
    <w:locked/>
    <w:rsid w:val="000E7BBF"/>
    <w:rPr>
      <w:rFonts w:ascii="Arial" w:hAnsi="Arial"/>
      <w:sz w:val="20"/>
    </w:rPr>
  </w:style>
  <w:style w:type="paragraph" w:customStyle="1" w:styleId="14">
    <w:name w:val="Гиперссылка1"/>
    <w:basedOn w:val="12"/>
    <w:link w:val="aa"/>
    <w:uiPriority w:val="99"/>
    <w:rsid w:val="000E7BBF"/>
    <w:rPr>
      <w:color w:val="0000FF"/>
      <w:u w:val="single"/>
    </w:rPr>
  </w:style>
  <w:style w:type="character" w:styleId="aa">
    <w:name w:val="Hyperlink"/>
    <w:basedOn w:val="a0"/>
    <w:link w:val="14"/>
    <w:uiPriority w:val="99"/>
    <w:locked/>
    <w:rsid w:val="000E7BBF"/>
    <w:rPr>
      <w:rFonts w:ascii="Calibri" w:hAnsi="Calibri" w:cs="Times New Roman"/>
      <w:color w:val="0000FF"/>
      <w:sz w:val="20"/>
      <w:u w:val="single"/>
    </w:rPr>
  </w:style>
  <w:style w:type="paragraph" w:customStyle="1" w:styleId="Footnote">
    <w:name w:val="Footnote"/>
    <w:basedOn w:val="a"/>
    <w:link w:val="Footnote1"/>
    <w:uiPriority w:val="99"/>
    <w:rsid w:val="000E7BBF"/>
    <w:rPr>
      <w:rFonts w:eastAsia="Calibri"/>
      <w:color w:val="auto"/>
    </w:rPr>
  </w:style>
  <w:style w:type="character" w:customStyle="1" w:styleId="Footnote1">
    <w:name w:val="Footnote1"/>
    <w:link w:val="Footnote"/>
    <w:uiPriority w:val="99"/>
    <w:locked/>
    <w:rsid w:val="000E7BBF"/>
    <w:rPr>
      <w:rFonts w:ascii="Arial" w:hAnsi="Arial"/>
      <w:sz w:val="20"/>
    </w:rPr>
  </w:style>
  <w:style w:type="paragraph" w:styleId="15">
    <w:name w:val="toc 1"/>
    <w:basedOn w:val="a"/>
    <w:next w:val="a"/>
    <w:link w:val="16"/>
    <w:uiPriority w:val="99"/>
    <w:rsid w:val="000E7BBF"/>
    <w:pPr>
      <w:widowControl/>
      <w:spacing w:after="200" w:line="276" w:lineRule="auto"/>
    </w:pPr>
    <w:rPr>
      <w:rFonts w:ascii="XO Thames" w:eastAsia="Calibri" w:hAnsi="XO Thames"/>
      <w:b/>
      <w:color w:val="auto"/>
    </w:rPr>
  </w:style>
  <w:style w:type="character" w:customStyle="1" w:styleId="16">
    <w:name w:val="Оглавление 1 Знак"/>
    <w:link w:val="15"/>
    <w:uiPriority w:val="99"/>
    <w:locked/>
    <w:rsid w:val="000E7BBF"/>
    <w:rPr>
      <w:rFonts w:ascii="XO Thames" w:hAnsi="XO Thames"/>
      <w:b/>
      <w:sz w:val="20"/>
    </w:rPr>
  </w:style>
  <w:style w:type="paragraph" w:customStyle="1" w:styleId="HeaderandFooter">
    <w:name w:val="Header and Footer"/>
    <w:link w:val="HeaderandFooter1"/>
    <w:uiPriority w:val="99"/>
    <w:rsid w:val="000E7BBF"/>
    <w:pPr>
      <w:spacing w:after="200" w:line="360" w:lineRule="auto"/>
    </w:pPr>
    <w:rPr>
      <w:rFonts w:ascii="XO Thames" w:hAnsi="XO Thames"/>
      <w:color w:val="000000"/>
    </w:rPr>
  </w:style>
  <w:style w:type="character" w:customStyle="1" w:styleId="HeaderandFooter1">
    <w:name w:val="Header and Footer1"/>
    <w:link w:val="HeaderandFooter"/>
    <w:uiPriority w:val="99"/>
    <w:locked/>
    <w:rsid w:val="000E7BBF"/>
    <w:rPr>
      <w:rFonts w:ascii="XO Thames" w:hAnsi="XO Thames"/>
      <w:color w:val="000000"/>
      <w:sz w:val="22"/>
      <w:lang w:eastAsia="ru-RU"/>
    </w:rPr>
  </w:style>
  <w:style w:type="paragraph" w:styleId="9">
    <w:name w:val="toc 9"/>
    <w:basedOn w:val="a"/>
    <w:next w:val="a"/>
    <w:link w:val="90"/>
    <w:uiPriority w:val="99"/>
    <w:rsid w:val="000E7BB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0E7BBF"/>
    <w:rPr>
      <w:rFonts w:ascii="Calibri" w:hAnsi="Calibri"/>
      <w:color w:val="000000"/>
      <w:sz w:val="20"/>
      <w:lang w:eastAsia="ru-RU"/>
    </w:rPr>
  </w:style>
  <w:style w:type="paragraph" w:styleId="8">
    <w:name w:val="toc 8"/>
    <w:basedOn w:val="a"/>
    <w:next w:val="a"/>
    <w:link w:val="80"/>
    <w:uiPriority w:val="99"/>
    <w:rsid w:val="000E7BB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0E7BBF"/>
    <w:rPr>
      <w:rFonts w:ascii="Calibri" w:hAnsi="Calibri"/>
      <w:color w:val="000000"/>
      <w:sz w:val="20"/>
      <w:lang w:eastAsia="ru-RU"/>
    </w:rPr>
  </w:style>
  <w:style w:type="paragraph" w:customStyle="1" w:styleId="ConsPlusNonformat">
    <w:name w:val="ConsPlusNonformat"/>
    <w:link w:val="ConsPlusNonformat1"/>
    <w:uiPriority w:val="99"/>
    <w:rsid w:val="000E7BBF"/>
    <w:pPr>
      <w:widowControl w:val="0"/>
    </w:pPr>
    <w:rPr>
      <w:rFonts w:ascii="Courier New" w:hAnsi="Courier New"/>
      <w:color w:val="000000"/>
    </w:rPr>
  </w:style>
  <w:style w:type="character" w:customStyle="1" w:styleId="ConsPlusNonformat1">
    <w:name w:val="ConsPlusNonformat1"/>
    <w:link w:val="ConsPlusNonformat"/>
    <w:uiPriority w:val="99"/>
    <w:locked/>
    <w:rsid w:val="000E7BBF"/>
    <w:rPr>
      <w:rFonts w:ascii="Courier New" w:hAnsi="Courier New"/>
      <w:color w:val="000000"/>
      <w:sz w:val="22"/>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0E7BBF"/>
    <w:rPr>
      <w:rFonts w:ascii="Times New Roman" w:hAnsi="Times New Roman" w:cs="Times New Roman"/>
      <w:sz w:val="20"/>
      <w:szCs w:val="20"/>
    </w:rPr>
  </w:style>
  <w:style w:type="paragraph" w:styleId="51">
    <w:name w:val="toc 5"/>
    <w:basedOn w:val="a"/>
    <w:next w:val="a"/>
    <w:link w:val="52"/>
    <w:uiPriority w:val="99"/>
    <w:rsid w:val="000E7BB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0E7BBF"/>
    <w:rPr>
      <w:rFonts w:ascii="Calibri" w:hAnsi="Calibri"/>
      <w:color w:val="000000"/>
      <w:sz w:val="20"/>
      <w:lang w:eastAsia="ru-RU"/>
    </w:rPr>
  </w:style>
  <w:style w:type="paragraph" w:customStyle="1" w:styleId="ConsPlusCell">
    <w:name w:val="ConsPlusCell"/>
    <w:link w:val="ConsPlusCell1"/>
    <w:uiPriority w:val="99"/>
    <w:rsid w:val="000E7BBF"/>
    <w:pPr>
      <w:spacing w:after="200" w:line="276" w:lineRule="auto"/>
    </w:pPr>
    <w:rPr>
      <w:rFonts w:ascii="Courier New" w:hAnsi="Courier New"/>
      <w:color w:val="000000"/>
    </w:rPr>
  </w:style>
  <w:style w:type="character" w:customStyle="1" w:styleId="ConsPlusCell1">
    <w:name w:val="ConsPlusCell1"/>
    <w:link w:val="ConsPlusCell"/>
    <w:uiPriority w:val="99"/>
    <w:locked/>
    <w:rsid w:val="000E7BBF"/>
    <w:rPr>
      <w:rFonts w:ascii="Courier New" w:hAnsi="Courier New"/>
      <w:color w:val="000000"/>
      <w:sz w:val="22"/>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locked/>
    <w:rsid w:val="000E7BBF"/>
    <w:rPr>
      <w:rFonts w:ascii="Arial" w:hAnsi="Arial" w:cs="Times New Roman"/>
      <w:sz w:val="20"/>
      <w:szCs w:val="20"/>
    </w:rPr>
  </w:style>
  <w:style w:type="paragraph" w:styleId="ad">
    <w:name w:val="Subtitle"/>
    <w:basedOn w:val="a"/>
    <w:next w:val="a"/>
    <w:link w:val="ae"/>
    <w:uiPriority w:val="99"/>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0E7BBF"/>
    <w:rPr>
      <w:rFonts w:ascii="XO Thames" w:hAnsi="XO Thames" w:cs="Times New Roman"/>
      <w:i/>
      <w:color w:val="616161"/>
      <w:sz w:val="20"/>
      <w:szCs w:val="20"/>
    </w:rPr>
  </w:style>
  <w:style w:type="paragraph" w:customStyle="1" w:styleId="toc10">
    <w:name w:val="toc 10"/>
    <w:next w:val="a"/>
    <w:link w:val="toc101"/>
    <w:uiPriority w:val="99"/>
    <w:rsid w:val="000E7BBF"/>
    <w:pPr>
      <w:ind w:left="1800"/>
    </w:pPr>
    <w:rPr>
      <w:color w:val="000000"/>
    </w:rPr>
  </w:style>
  <w:style w:type="character" w:customStyle="1" w:styleId="toc101">
    <w:name w:val="toc 101"/>
    <w:link w:val="toc10"/>
    <w:uiPriority w:val="99"/>
    <w:locked/>
    <w:rsid w:val="000E7BBF"/>
    <w:rPr>
      <w:color w:val="000000"/>
      <w:sz w:val="22"/>
      <w:lang w:eastAsia="ru-RU"/>
    </w:rPr>
  </w:style>
  <w:style w:type="paragraph" w:styleId="af">
    <w:name w:val="Title"/>
    <w:basedOn w:val="a"/>
    <w:next w:val="a"/>
    <w:link w:val="af0"/>
    <w:uiPriority w:val="99"/>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0E7BBF"/>
    <w:rPr>
      <w:rFonts w:ascii="XO Thames" w:hAnsi="XO Thames" w:cs="Times New Roman"/>
      <w:b/>
      <w:sz w:val="20"/>
      <w:szCs w:val="20"/>
    </w:rPr>
  </w:style>
  <w:style w:type="paragraph" w:customStyle="1" w:styleId="ConsPlusTitle">
    <w:name w:val="ConsPlusTitle"/>
    <w:link w:val="ConsPlusTitle1"/>
    <w:qFormat/>
    <w:rsid w:val="000E7BBF"/>
    <w:pPr>
      <w:widowControl w:val="0"/>
    </w:pPr>
    <w:rPr>
      <w:rFonts w:ascii="Times New Roman" w:hAnsi="Times New Roman"/>
      <w:b/>
    </w:rPr>
  </w:style>
  <w:style w:type="character" w:customStyle="1" w:styleId="ConsPlusTitle1">
    <w:name w:val="ConsPlusTitle1"/>
    <w:link w:val="ConsPlusTitle"/>
    <w:qFormat/>
    <w:locked/>
    <w:rsid w:val="000E7BBF"/>
    <w:rPr>
      <w:rFonts w:ascii="Times New Roman" w:hAnsi="Times New Roman"/>
      <w:b/>
      <w:sz w:val="22"/>
      <w:lang w:eastAsia="ru-RU"/>
    </w:rPr>
  </w:style>
  <w:style w:type="paragraph" w:styleId="af1">
    <w:name w:val="footnote text"/>
    <w:basedOn w:val="a"/>
    <w:link w:val="af2"/>
    <w:uiPriority w:val="99"/>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locked/>
    <w:rsid w:val="000E7BB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0E7BBF"/>
    <w:rPr>
      <w:color w:val="605E5C"/>
      <w:shd w:val="clear" w:color="auto" w:fill="E1DFDD"/>
    </w:rPr>
  </w:style>
  <w:style w:type="character" w:styleId="af3">
    <w:name w:val="annotation reference"/>
    <w:basedOn w:val="a0"/>
    <w:uiPriority w:val="99"/>
    <w:semiHidden/>
    <w:rsid w:val="000E7BBF"/>
    <w:rPr>
      <w:rFonts w:cs="Times New Roman"/>
      <w:sz w:val="16"/>
    </w:rPr>
  </w:style>
  <w:style w:type="paragraph" w:styleId="af4">
    <w:name w:val="annotation text"/>
    <w:basedOn w:val="a"/>
    <w:link w:val="af5"/>
    <w:uiPriority w:val="99"/>
    <w:semiHidden/>
    <w:rsid w:val="000E7BBF"/>
    <w:rPr>
      <w:color w:val="auto"/>
    </w:rPr>
  </w:style>
  <w:style w:type="character" w:customStyle="1" w:styleId="af5">
    <w:name w:val="Текст примечания Знак"/>
    <w:basedOn w:val="a0"/>
    <w:link w:val="af4"/>
    <w:uiPriority w:val="99"/>
    <w:semiHidden/>
    <w:locked/>
    <w:rsid w:val="000E7BBF"/>
    <w:rPr>
      <w:rFonts w:ascii="Arial" w:hAnsi="Arial" w:cs="Times New Roman"/>
      <w:sz w:val="20"/>
      <w:szCs w:val="20"/>
    </w:rPr>
  </w:style>
  <w:style w:type="paragraph" w:styleId="af6">
    <w:name w:val="annotation subject"/>
    <w:basedOn w:val="af4"/>
    <w:next w:val="af4"/>
    <w:link w:val="af7"/>
    <w:uiPriority w:val="99"/>
    <w:semiHidden/>
    <w:rsid w:val="000E7BBF"/>
    <w:rPr>
      <w:b/>
      <w:bCs/>
    </w:rPr>
  </w:style>
  <w:style w:type="character" w:customStyle="1" w:styleId="af7">
    <w:name w:val="Тема примечания Знак"/>
    <w:basedOn w:val="af5"/>
    <w:link w:val="af6"/>
    <w:uiPriority w:val="99"/>
    <w:semiHidden/>
    <w:locked/>
    <w:rsid w:val="000E7BBF"/>
    <w:rPr>
      <w:rFonts w:ascii="Arial" w:hAnsi="Arial" w:cs="Times New Roman"/>
      <w:b/>
      <w:bCs/>
      <w:sz w:val="20"/>
      <w:szCs w:val="20"/>
    </w:rPr>
  </w:style>
  <w:style w:type="paragraph" w:styleId="HTML">
    <w:name w:val="HTML Preformatted"/>
    <w:basedOn w:val="a"/>
    <w:link w:val="HTML0"/>
    <w:uiPriority w:val="99"/>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0E7BBF"/>
    <w:rPr>
      <w:rFonts w:ascii="Courier New" w:hAnsi="Courier New" w:cs="Courier New"/>
      <w:sz w:val="20"/>
      <w:szCs w:val="20"/>
      <w:lang w:eastAsia="ru-RU"/>
    </w:rPr>
  </w:style>
  <w:style w:type="paragraph" w:styleId="af8">
    <w:name w:val="endnote text"/>
    <w:basedOn w:val="a"/>
    <w:link w:val="af9"/>
    <w:uiPriority w:val="9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0E7BBF"/>
    <w:rPr>
      <w:rFonts w:ascii="Times New Roman" w:hAnsi="Times New Roman" w:cs="Times New Roman"/>
      <w:sz w:val="20"/>
      <w:szCs w:val="20"/>
      <w:lang w:eastAsia="ru-RU"/>
    </w:rPr>
  </w:style>
  <w:style w:type="paragraph" w:styleId="afa">
    <w:name w:val="Normal (Web)"/>
    <w:basedOn w:val="a"/>
    <w:uiPriority w:val="99"/>
    <w:rsid w:val="00470C57"/>
    <w:pPr>
      <w:widowControl/>
      <w:suppressAutoHyphens/>
      <w:spacing w:before="280" w:after="119"/>
    </w:pPr>
    <w:rPr>
      <w:rFonts w:ascii="Times New Roman" w:hAnsi="Times New Roman"/>
      <w:color w:val="auto"/>
      <w:sz w:val="24"/>
      <w:szCs w:val="24"/>
      <w:lang w:eastAsia="ar-SA"/>
    </w:rPr>
  </w:style>
  <w:style w:type="character" w:styleId="afb">
    <w:name w:val="page number"/>
    <w:basedOn w:val="a0"/>
    <w:uiPriority w:val="99"/>
    <w:rsid w:val="002775FD"/>
    <w:rPr>
      <w:rFonts w:cs="Times New Roman"/>
    </w:rPr>
  </w:style>
  <w:style w:type="table" w:styleId="afc">
    <w:name w:val="Table Grid"/>
    <w:basedOn w:val="a1"/>
    <w:uiPriority w:val="99"/>
    <w:locked/>
    <w:rsid w:val="00EB53A3"/>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uiPriority w:val="99"/>
    <w:rsid w:val="00846369"/>
    <w:pPr>
      <w:widowControl/>
      <w:ind w:firstLine="720"/>
      <w:jc w:val="both"/>
    </w:pPr>
    <w:rPr>
      <w:rFonts w:cs="Arial"/>
      <w:color w:val="auto"/>
      <w:sz w:val="26"/>
      <w:szCs w:val="26"/>
    </w:rPr>
  </w:style>
  <w:style w:type="paragraph" w:customStyle="1" w:styleId="18">
    <w:name w:val="Без интервала1"/>
    <w:uiPriority w:val="99"/>
    <w:rsid w:val="00B83E17"/>
    <w:pPr>
      <w:suppressAutoHyphens/>
    </w:pPr>
    <w:rPr>
      <w:rFonts w:eastAsia="Times New Roman" w:cs="Calibri"/>
      <w:lang w:eastAsia="zh-CN"/>
    </w:rPr>
  </w:style>
  <w:style w:type="paragraph" w:customStyle="1" w:styleId="BodyText21">
    <w:name w:val="Body Text 21"/>
    <w:basedOn w:val="a"/>
    <w:uiPriority w:val="99"/>
    <w:rsid w:val="00124585"/>
    <w:pPr>
      <w:widowControl/>
      <w:suppressAutoHyphens/>
      <w:jc w:val="both"/>
    </w:pPr>
    <w:rPr>
      <w:rFonts w:ascii="Times New Roman" w:eastAsia="Calibri" w:hAnsi="Times New Roman"/>
      <w:color w:val="auto"/>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387">
      <w:bodyDiv w:val="1"/>
      <w:marLeft w:val="0"/>
      <w:marRight w:val="0"/>
      <w:marTop w:val="0"/>
      <w:marBottom w:val="0"/>
      <w:divBdr>
        <w:top w:val="none" w:sz="0" w:space="0" w:color="auto"/>
        <w:left w:val="none" w:sz="0" w:space="0" w:color="auto"/>
        <w:bottom w:val="none" w:sz="0" w:space="0" w:color="auto"/>
        <w:right w:val="none" w:sz="0" w:space="0" w:color="auto"/>
      </w:divBdr>
    </w:div>
    <w:div w:id="1021664696">
      <w:marLeft w:val="0"/>
      <w:marRight w:val="0"/>
      <w:marTop w:val="0"/>
      <w:marBottom w:val="0"/>
      <w:divBdr>
        <w:top w:val="none" w:sz="0" w:space="0" w:color="auto"/>
        <w:left w:val="none" w:sz="0" w:space="0" w:color="auto"/>
        <w:bottom w:val="none" w:sz="0" w:space="0" w:color="auto"/>
        <w:right w:val="none" w:sz="0" w:space="0" w:color="auto"/>
      </w:divBdr>
      <w:divsChild>
        <w:div w:id="1021664699">
          <w:marLeft w:val="0"/>
          <w:marRight w:val="0"/>
          <w:marTop w:val="0"/>
          <w:marBottom w:val="0"/>
          <w:divBdr>
            <w:top w:val="none" w:sz="0" w:space="0" w:color="auto"/>
            <w:left w:val="none" w:sz="0" w:space="0" w:color="auto"/>
            <w:bottom w:val="none" w:sz="0" w:space="0" w:color="auto"/>
            <w:right w:val="none" w:sz="0" w:space="0" w:color="auto"/>
          </w:divBdr>
          <w:divsChild>
            <w:div w:id="1021664678">
              <w:marLeft w:val="0"/>
              <w:marRight w:val="0"/>
              <w:marTop w:val="0"/>
              <w:marBottom w:val="0"/>
              <w:divBdr>
                <w:top w:val="none" w:sz="0" w:space="0" w:color="auto"/>
                <w:left w:val="none" w:sz="0" w:space="0" w:color="auto"/>
                <w:bottom w:val="none" w:sz="0" w:space="0" w:color="auto"/>
                <w:right w:val="none" w:sz="0" w:space="0" w:color="auto"/>
              </w:divBdr>
              <w:divsChild>
                <w:div w:id="1021664673">
                  <w:marLeft w:val="0"/>
                  <w:marRight w:val="0"/>
                  <w:marTop w:val="0"/>
                  <w:marBottom w:val="0"/>
                  <w:divBdr>
                    <w:top w:val="none" w:sz="0" w:space="0" w:color="auto"/>
                    <w:left w:val="none" w:sz="0" w:space="0" w:color="auto"/>
                    <w:bottom w:val="none" w:sz="0" w:space="0" w:color="auto"/>
                    <w:right w:val="none" w:sz="0" w:space="0" w:color="auto"/>
                  </w:divBdr>
                  <w:divsChild>
                    <w:div w:id="1021664670">
                      <w:marLeft w:val="0"/>
                      <w:marRight w:val="0"/>
                      <w:marTop w:val="0"/>
                      <w:marBottom w:val="0"/>
                      <w:divBdr>
                        <w:top w:val="none" w:sz="0" w:space="0" w:color="auto"/>
                        <w:left w:val="none" w:sz="0" w:space="0" w:color="auto"/>
                        <w:bottom w:val="none" w:sz="0" w:space="0" w:color="auto"/>
                        <w:right w:val="none" w:sz="0" w:space="0" w:color="auto"/>
                      </w:divBdr>
                      <w:divsChild>
                        <w:div w:id="1021664669">
                          <w:marLeft w:val="0"/>
                          <w:marRight w:val="0"/>
                          <w:marTop w:val="0"/>
                          <w:marBottom w:val="0"/>
                          <w:divBdr>
                            <w:top w:val="none" w:sz="0" w:space="0" w:color="auto"/>
                            <w:left w:val="none" w:sz="0" w:space="0" w:color="auto"/>
                            <w:bottom w:val="none" w:sz="0" w:space="0" w:color="auto"/>
                            <w:right w:val="none" w:sz="0" w:space="0" w:color="auto"/>
                          </w:divBdr>
                          <w:divsChild>
                            <w:div w:id="1021664689">
                              <w:marLeft w:val="0"/>
                              <w:marRight w:val="0"/>
                              <w:marTop w:val="0"/>
                              <w:marBottom w:val="0"/>
                              <w:divBdr>
                                <w:top w:val="none" w:sz="0" w:space="0" w:color="auto"/>
                                <w:left w:val="none" w:sz="0" w:space="0" w:color="auto"/>
                                <w:bottom w:val="none" w:sz="0" w:space="0" w:color="auto"/>
                                <w:right w:val="none" w:sz="0" w:space="0" w:color="auto"/>
                              </w:divBdr>
                              <w:divsChild>
                                <w:div w:id="1021664684">
                                  <w:marLeft w:val="0"/>
                                  <w:marRight w:val="0"/>
                                  <w:marTop w:val="0"/>
                                  <w:marBottom w:val="0"/>
                                  <w:divBdr>
                                    <w:top w:val="none" w:sz="0" w:space="0" w:color="auto"/>
                                    <w:left w:val="none" w:sz="0" w:space="0" w:color="auto"/>
                                    <w:bottom w:val="none" w:sz="0" w:space="0" w:color="auto"/>
                                    <w:right w:val="none" w:sz="0" w:space="0" w:color="auto"/>
                                  </w:divBdr>
                                  <w:divsChild>
                                    <w:div w:id="1021664665">
                                      <w:marLeft w:val="0"/>
                                      <w:marRight w:val="0"/>
                                      <w:marTop w:val="0"/>
                                      <w:marBottom w:val="0"/>
                                      <w:divBdr>
                                        <w:top w:val="none" w:sz="0" w:space="0" w:color="auto"/>
                                        <w:left w:val="none" w:sz="0" w:space="0" w:color="auto"/>
                                        <w:bottom w:val="none" w:sz="0" w:space="0" w:color="auto"/>
                                        <w:right w:val="none" w:sz="0" w:space="0" w:color="auto"/>
                                      </w:divBdr>
                                      <w:divsChild>
                                        <w:div w:id="1021664692">
                                          <w:marLeft w:val="0"/>
                                          <w:marRight w:val="0"/>
                                          <w:marTop w:val="0"/>
                                          <w:marBottom w:val="0"/>
                                          <w:divBdr>
                                            <w:top w:val="none" w:sz="0" w:space="0" w:color="auto"/>
                                            <w:left w:val="none" w:sz="0" w:space="0" w:color="auto"/>
                                            <w:bottom w:val="none" w:sz="0" w:space="0" w:color="auto"/>
                                            <w:right w:val="none" w:sz="0" w:space="0" w:color="auto"/>
                                          </w:divBdr>
                                          <w:divsChild>
                                            <w:div w:id="1021664693">
                                              <w:marLeft w:val="0"/>
                                              <w:marRight w:val="0"/>
                                              <w:marTop w:val="0"/>
                                              <w:marBottom w:val="0"/>
                                              <w:divBdr>
                                                <w:top w:val="none" w:sz="0" w:space="0" w:color="auto"/>
                                                <w:left w:val="none" w:sz="0" w:space="0" w:color="auto"/>
                                                <w:bottom w:val="none" w:sz="0" w:space="0" w:color="auto"/>
                                                <w:right w:val="none" w:sz="0" w:space="0" w:color="auto"/>
                                              </w:divBdr>
                                              <w:divsChild>
                                                <w:div w:id="1021664681">
                                                  <w:marLeft w:val="0"/>
                                                  <w:marRight w:val="0"/>
                                                  <w:marTop w:val="0"/>
                                                  <w:marBottom w:val="0"/>
                                                  <w:divBdr>
                                                    <w:top w:val="none" w:sz="0" w:space="0" w:color="auto"/>
                                                    <w:left w:val="none" w:sz="0" w:space="0" w:color="auto"/>
                                                    <w:bottom w:val="none" w:sz="0" w:space="0" w:color="auto"/>
                                                    <w:right w:val="none" w:sz="0" w:space="0" w:color="auto"/>
                                                  </w:divBdr>
                                                  <w:divsChild>
                                                    <w:div w:id="1021664663">
                                                      <w:marLeft w:val="0"/>
                                                      <w:marRight w:val="0"/>
                                                      <w:marTop w:val="0"/>
                                                      <w:marBottom w:val="0"/>
                                                      <w:divBdr>
                                                        <w:top w:val="none" w:sz="0" w:space="0" w:color="auto"/>
                                                        <w:left w:val="none" w:sz="0" w:space="0" w:color="auto"/>
                                                        <w:bottom w:val="none" w:sz="0" w:space="0" w:color="auto"/>
                                                        <w:right w:val="none" w:sz="0" w:space="0" w:color="auto"/>
                                                      </w:divBdr>
                                                      <w:divsChild>
                                                        <w:div w:id="1021664691">
                                                          <w:marLeft w:val="0"/>
                                                          <w:marRight w:val="0"/>
                                                          <w:marTop w:val="0"/>
                                                          <w:marBottom w:val="0"/>
                                                          <w:divBdr>
                                                            <w:top w:val="none" w:sz="0" w:space="0" w:color="auto"/>
                                                            <w:left w:val="none" w:sz="0" w:space="0" w:color="auto"/>
                                                            <w:bottom w:val="none" w:sz="0" w:space="0" w:color="auto"/>
                                                            <w:right w:val="none" w:sz="0" w:space="0" w:color="auto"/>
                                                          </w:divBdr>
                                                          <w:divsChild>
                                                            <w:div w:id="1021664664">
                                                              <w:marLeft w:val="0"/>
                                                              <w:marRight w:val="0"/>
                                                              <w:marTop w:val="0"/>
                                                              <w:marBottom w:val="0"/>
                                                              <w:divBdr>
                                                                <w:top w:val="none" w:sz="0" w:space="0" w:color="auto"/>
                                                                <w:left w:val="none" w:sz="0" w:space="0" w:color="auto"/>
                                                                <w:bottom w:val="none" w:sz="0" w:space="0" w:color="auto"/>
                                                                <w:right w:val="none" w:sz="0" w:space="0" w:color="auto"/>
                                                              </w:divBdr>
                                                              <w:divsChild>
                                                                <w:div w:id="1021664676">
                                                                  <w:marLeft w:val="0"/>
                                                                  <w:marRight w:val="0"/>
                                                                  <w:marTop w:val="0"/>
                                                                  <w:marBottom w:val="0"/>
                                                                  <w:divBdr>
                                                                    <w:top w:val="none" w:sz="0" w:space="0" w:color="auto"/>
                                                                    <w:left w:val="none" w:sz="0" w:space="0" w:color="auto"/>
                                                                    <w:bottom w:val="none" w:sz="0" w:space="0" w:color="auto"/>
                                                                    <w:right w:val="none" w:sz="0" w:space="0" w:color="auto"/>
                                                                  </w:divBdr>
                                                                  <w:divsChild>
                                                                    <w:div w:id="1021664683">
                                                                      <w:marLeft w:val="0"/>
                                                                      <w:marRight w:val="0"/>
                                                                      <w:marTop w:val="0"/>
                                                                      <w:marBottom w:val="0"/>
                                                                      <w:divBdr>
                                                                        <w:top w:val="none" w:sz="0" w:space="0" w:color="auto"/>
                                                                        <w:left w:val="none" w:sz="0" w:space="0" w:color="auto"/>
                                                                        <w:bottom w:val="none" w:sz="0" w:space="0" w:color="auto"/>
                                                                        <w:right w:val="none" w:sz="0" w:space="0" w:color="auto"/>
                                                                      </w:divBdr>
                                                                      <w:divsChild>
                                                                        <w:div w:id="1021664685">
                                                                          <w:marLeft w:val="0"/>
                                                                          <w:marRight w:val="0"/>
                                                                          <w:marTop w:val="0"/>
                                                                          <w:marBottom w:val="0"/>
                                                                          <w:divBdr>
                                                                            <w:top w:val="none" w:sz="0" w:space="0" w:color="auto"/>
                                                                            <w:left w:val="none" w:sz="0" w:space="0" w:color="auto"/>
                                                                            <w:bottom w:val="none" w:sz="0" w:space="0" w:color="auto"/>
                                                                            <w:right w:val="none" w:sz="0" w:space="0" w:color="auto"/>
                                                                          </w:divBdr>
                                                                          <w:divsChild>
                                                                            <w:div w:id="1021664690">
                                                                              <w:marLeft w:val="0"/>
                                                                              <w:marRight w:val="0"/>
                                                                              <w:marTop w:val="0"/>
                                                                              <w:marBottom w:val="0"/>
                                                                              <w:divBdr>
                                                                                <w:top w:val="none" w:sz="0" w:space="0" w:color="auto"/>
                                                                                <w:left w:val="none" w:sz="0" w:space="0" w:color="auto"/>
                                                                                <w:bottom w:val="none" w:sz="0" w:space="0" w:color="auto"/>
                                                                                <w:right w:val="none" w:sz="0" w:space="0" w:color="auto"/>
                                                                              </w:divBdr>
                                                                              <w:divsChild>
                                                                                <w:div w:id="1021664680">
                                                                                  <w:marLeft w:val="0"/>
                                                                                  <w:marRight w:val="0"/>
                                                                                  <w:marTop w:val="0"/>
                                                                                  <w:marBottom w:val="0"/>
                                                                                  <w:divBdr>
                                                                                    <w:top w:val="none" w:sz="0" w:space="0" w:color="auto"/>
                                                                                    <w:left w:val="none" w:sz="0" w:space="0" w:color="auto"/>
                                                                                    <w:bottom w:val="none" w:sz="0" w:space="0" w:color="auto"/>
                                                                                    <w:right w:val="none" w:sz="0" w:space="0" w:color="auto"/>
                                                                                  </w:divBdr>
                                                                                  <w:divsChild>
                                                                                    <w:div w:id="1021664666">
                                                                                      <w:marLeft w:val="0"/>
                                                                                      <w:marRight w:val="0"/>
                                                                                      <w:marTop w:val="0"/>
                                                                                      <w:marBottom w:val="0"/>
                                                                                      <w:divBdr>
                                                                                        <w:top w:val="none" w:sz="0" w:space="0" w:color="auto"/>
                                                                                        <w:left w:val="none" w:sz="0" w:space="0" w:color="auto"/>
                                                                                        <w:bottom w:val="none" w:sz="0" w:space="0" w:color="auto"/>
                                                                                        <w:right w:val="none" w:sz="0" w:space="0" w:color="auto"/>
                                                                                      </w:divBdr>
                                                                                    </w:div>
                                                                                    <w:div w:id="1021664667">
                                                                                      <w:marLeft w:val="0"/>
                                                                                      <w:marRight w:val="0"/>
                                                                                      <w:marTop w:val="0"/>
                                                                                      <w:marBottom w:val="0"/>
                                                                                      <w:divBdr>
                                                                                        <w:top w:val="none" w:sz="0" w:space="0" w:color="auto"/>
                                                                                        <w:left w:val="none" w:sz="0" w:space="0" w:color="auto"/>
                                                                                        <w:bottom w:val="none" w:sz="0" w:space="0" w:color="auto"/>
                                                                                        <w:right w:val="none" w:sz="0" w:space="0" w:color="auto"/>
                                                                                      </w:divBdr>
                                                                                    </w:div>
                                                                                    <w:div w:id="1021664668">
                                                                                      <w:marLeft w:val="0"/>
                                                                                      <w:marRight w:val="0"/>
                                                                                      <w:marTop w:val="0"/>
                                                                                      <w:marBottom w:val="0"/>
                                                                                      <w:divBdr>
                                                                                        <w:top w:val="none" w:sz="0" w:space="0" w:color="auto"/>
                                                                                        <w:left w:val="none" w:sz="0" w:space="0" w:color="auto"/>
                                                                                        <w:bottom w:val="none" w:sz="0" w:space="0" w:color="auto"/>
                                                                                        <w:right w:val="none" w:sz="0" w:space="0" w:color="auto"/>
                                                                                      </w:divBdr>
                                                                                    </w:div>
                                                                                    <w:div w:id="1021664671">
                                                                                      <w:marLeft w:val="0"/>
                                                                                      <w:marRight w:val="0"/>
                                                                                      <w:marTop w:val="0"/>
                                                                                      <w:marBottom w:val="0"/>
                                                                                      <w:divBdr>
                                                                                        <w:top w:val="none" w:sz="0" w:space="0" w:color="auto"/>
                                                                                        <w:left w:val="none" w:sz="0" w:space="0" w:color="auto"/>
                                                                                        <w:bottom w:val="none" w:sz="0" w:space="0" w:color="auto"/>
                                                                                        <w:right w:val="none" w:sz="0" w:space="0" w:color="auto"/>
                                                                                      </w:divBdr>
                                                                                    </w:div>
                                                                                    <w:div w:id="1021664672">
                                                                                      <w:marLeft w:val="0"/>
                                                                                      <w:marRight w:val="0"/>
                                                                                      <w:marTop w:val="0"/>
                                                                                      <w:marBottom w:val="0"/>
                                                                                      <w:divBdr>
                                                                                        <w:top w:val="none" w:sz="0" w:space="0" w:color="auto"/>
                                                                                        <w:left w:val="none" w:sz="0" w:space="0" w:color="auto"/>
                                                                                        <w:bottom w:val="none" w:sz="0" w:space="0" w:color="auto"/>
                                                                                        <w:right w:val="none" w:sz="0" w:space="0" w:color="auto"/>
                                                                                      </w:divBdr>
                                                                                    </w:div>
                                                                                    <w:div w:id="1021664674">
                                                                                      <w:marLeft w:val="0"/>
                                                                                      <w:marRight w:val="0"/>
                                                                                      <w:marTop w:val="240"/>
                                                                                      <w:marBottom w:val="0"/>
                                                                                      <w:divBdr>
                                                                                        <w:top w:val="none" w:sz="0" w:space="0" w:color="auto"/>
                                                                                        <w:left w:val="none" w:sz="0" w:space="0" w:color="auto"/>
                                                                                        <w:bottom w:val="none" w:sz="0" w:space="0" w:color="auto"/>
                                                                                        <w:right w:val="none" w:sz="0" w:space="0" w:color="auto"/>
                                                                                      </w:divBdr>
                                                                                    </w:div>
                                                                                    <w:div w:id="1021664675">
                                                                                      <w:marLeft w:val="0"/>
                                                                                      <w:marRight w:val="0"/>
                                                                                      <w:marTop w:val="240"/>
                                                                                      <w:marBottom w:val="0"/>
                                                                                      <w:divBdr>
                                                                                        <w:top w:val="none" w:sz="0" w:space="0" w:color="auto"/>
                                                                                        <w:left w:val="none" w:sz="0" w:space="0" w:color="auto"/>
                                                                                        <w:bottom w:val="none" w:sz="0" w:space="0" w:color="auto"/>
                                                                                        <w:right w:val="none" w:sz="0" w:space="0" w:color="auto"/>
                                                                                      </w:divBdr>
                                                                                    </w:div>
                                                                                    <w:div w:id="1021664677">
                                                                                      <w:marLeft w:val="4114"/>
                                                                                      <w:marRight w:val="0"/>
                                                                                      <w:marTop w:val="0"/>
                                                                                      <w:marBottom w:val="0"/>
                                                                                      <w:divBdr>
                                                                                        <w:top w:val="none" w:sz="0" w:space="0" w:color="auto"/>
                                                                                        <w:left w:val="none" w:sz="0" w:space="0" w:color="auto"/>
                                                                                        <w:bottom w:val="none" w:sz="0" w:space="0" w:color="auto"/>
                                                                                        <w:right w:val="none" w:sz="0" w:space="0" w:color="auto"/>
                                                                                      </w:divBdr>
                                                                                    </w:div>
                                                                                    <w:div w:id="1021664679">
                                                                                      <w:marLeft w:val="0"/>
                                                                                      <w:marRight w:val="0"/>
                                                                                      <w:marTop w:val="0"/>
                                                                                      <w:marBottom w:val="0"/>
                                                                                      <w:divBdr>
                                                                                        <w:top w:val="none" w:sz="0" w:space="0" w:color="auto"/>
                                                                                        <w:left w:val="none" w:sz="0" w:space="0" w:color="auto"/>
                                                                                        <w:bottom w:val="none" w:sz="0" w:space="0" w:color="auto"/>
                                                                                        <w:right w:val="none" w:sz="0" w:space="0" w:color="auto"/>
                                                                                      </w:divBdr>
                                                                                    </w:div>
                                                                                    <w:div w:id="1021664682">
                                                                                      <w:marLeft w:val="4114"/>
                                                                                      <w:marRight w:val="0"/>
                                                                                      <w:marTop w:val="0"/>
                                                                                      <w:marBottom w:val="0"/>
                                                                                      <w:divBdr>
                                                                                        <w:top w:val="none" w:sz="0" w:space="0" w:color="auto"/>
                                                                                        <w:left w:val="none" w:sz="0" w:space="0" w:color="auto"/>
                                                                                        <w:bottom w:val="none" w:sz="0" w:space="0" w:color="auto"/>
                                                                                        <w:right w:val="none" w:sz="0" w:space="0" w:color="auto"/>
                                                                                      </w:divBdr>
                                                                                    </w:div>
                                                                                    <w:div w:id="1021664686">
                                                                                      <w:marLeft w:val="0"/>
                                                                                      <w:marRight w:val="0"/>
                                                                                      <w:marTop w:val="0"/>
                                                                                      <w:marBottom w:val="0"/>
                                                                                      <w:divBdr>
                                                                                        <w:top w:val="none" w:sz="0" w:space="0" w:color="auto"/>
                                                                                        <w:left w:val="none" w:sz="0" w:space="0" w:color="auto"/>
                                                                                        <w:bottom w:val="none" w:sz="0" w:space="0" w:color="auto"/>
                                                                                        <w:right w:val="none" w:sz="0" w:space="0" w:color="auto"/>
                                                                                      </w:divBdr>
                                                                                    </w:div>
                                                                                    <w:div w:id="1021664687">
                                                                                      <w:marLeft w:val="0"/>
                                                                                      <w:marRight w:val="0"/>
                                                                                      <w:marTop w:val="0"/>
                                                                                      <w:marBottom w:val="0"/>
                                                                                      <w:divBdr>
                                                                                        <w:top w:val="none" w:sz="0" w:space="0" w:color="auto"/>
                                                                                        <w:left w:val="none" w:sz="0" w:space="0" w:color="auto"/>
                                                                                        <w:bottom w:val="none" w:sz="0" w:space="0" w:color="auto"/>
                                                                                        <w:right w:val="none" w:sz="0" w:space="0" w:color="auto"/>
                                                                                      </w:divBdr>
                                                                                    </w:div>
                                                                                    <w:div w:id="1021664688">
                                                                                      <w:marLeft w:val="0"/>
                                                                                      <w:marRight w:val="0"/>
                                                                                      <w:marTop w:val="0"/>
                                                                                      <w:marBottom w:val="0"/>
                                                                                      <w:divBdr>
                                                                                        <w:top w:val="none" w:sz="0" w:space="0" w:color="auto"/>
                                                                                        <w:left w:val="none" w:sz="0" w:space="0" w:color="auto"/>
                                                                                        <w:bottom w:val="none" w:sz="0" w:space="0" w:color="auto"/>
                                                                                        <w:right w:val="none" w:sz="0" w:space="0" w:color="auto"/>
                                                                                      </w:divBdr>
                                                                                    </w:div>
                                                                                    <w:div w:id="1021664694">
                                                                                      <w:marLeft w:val="0"/>
                                                                                      <w:marRight w:val="0"/>
                                                                                      <w:marTop w:val="0"/>
                                                                                      <w:marBottom w:val="0"/>
                                                                                      <w:divBdr>
                                                                                        <w:top w:val="none" w:sz="0" w:space="0" w:color="auto"/>
                                                                                        <w:left w:val="none" w:sz="0" w:space="0" w:color="auto"/>
                                                                                        <w:bottom w:val="none" w:sz="0" w:space="0" w:color="auto"/>
                                                                                        <w:right w:val="none" w:sz="0" w:space="0" w:color="auto"/>
                                                                                      </w:divBdr>
                                                                                    </w:div>
                                                                                    <w:div w:id="1021664695">
                                                                                      <w:marLeft w:val="0"/>
                                                                                      <w:marRight w:val="0"/>
                                                                                      <w:marTop w:val="0"/>
                                                                                      <w:marBottom w:val="0"/>
                                                                                      <w:divBdr>
                                                                                        <w:top w:val="none" w:sz="0" w:space="0" w:color="auto"/>
                                                                                        <w:left w:val="none" w:sz="0" w:space="0" w:color="auto"/>
                                                                                        <w:bottom w:val="none" w:sz="0" w:space="0" w:color="auto"/>
                                                                                        <w:right w:val="none" w:sz="0" w:space="0" w:color="auto"/>
                                                                                      </w:divBdr>
                                                                                    </w:div>
                                                                                    <w:div w:id="1021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664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25</Pages>
  <Words>6896</Words>
  <Characters>54250</Characters>
  <Application>Microsoft Office Word</Application>
  <DocSecurity>0</DocSecurity>
  <Lines>452</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SASHA</dc:creator>
  <cp:lastModifiedBy>Женя</cp:lastModifiedBy>
  <cp:revision>4</cp:revision>
  <cp:lastPrinted>2021-12-28T12:00:00Z</cp:lastPrinted>
  <dcterms:created xsi:type="dcterms:W3CDTF">2021-12-28T11:07:00Z</dcterms:created>
  <dcterms:modified xsi:type="dcterms:W3CDTF">2021-12-28T12:00:00Z</dcterms:modified>
</cp:coreProperties>
</file>